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31F793" w14:textId="39C49692" w:rsidR="00CB40A4" w:rsidRPr="005F7514" w:rsidRDefault="00987214" w:rsidP="00CB40A4">
      <w:pPr>
        <w:rPr>
          <w:lang w:val="lv-LV"/>
        </w:rPr>
      </w:pPr>
      <w:r w:rsidRPr="005F7514">
        <w:rPr>
          <w:noProof/>
          <w:lang w:val="lv-LV"/>
        </w:rPr>
        <mc:AlternateContent>
          <mc:Choice Requires="wps">
            <w:drawing>
              <wp:anchor distT="45720" distB="45720" distL="114300" distR="114300" simplePos="0" relativeHeight="251660288" behindDoc="0" locked="0" layoutInCell="1" allowOverlap="1" wp14:anchorId="25834DF6" wp14:editId="10E43DA3">
                <wp:simplePos x="0" y="0"/>
                <wp:positionH relativeFrom="margin">
                  <wp:posOffset>1327785</wp:posOffset>
                </wp:positionH>
                <wp:positionV relativeFrom="paragraph">
                  <wp:posOffset>3749675</wp:posOffset>
                </wp:positionV>
                <wp:extent cx="3133725" cy="14928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1492885"/>
                        </a:xfrm>
                        <a:prstGeom prst="rect">
                          <a:avLst/>
                        </a:prstGeom>
                        <a:noFill/>
                        <a:ln w="9525">
                          <a:noFill/>
                          <a:miter lim="800000"/>
                          <a:headEnd/>
                          <a:tailEnd/>
                        </a:ln>
                      </wps:spPr>
                      <wps:txbx>
                        <w:txbxContent>
                          <w:p w14:paraId="66BF6DD0" w14:textId="172DA0BC" w:rsidR="00CB40A4" w:rsidRDefault="0056016A" w:rsidP="00CB40A4">
                            <w:pPr>
                              <w:pStyle w:val="Title"/>
                            </w:pPr>
                            <w:r w:rsidRPr="0056016A">
                              <w:t>Atpazīsti manu zīmējumu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834DF6" id="_x0000_t202" coordsize="21600,21600" o:spt="202" path="m,l,21600r21600,l21600,xe">
                <v:stroke joinstyle="miter"/>
                <v:path gradientshapeok="t" o:connecttype="rect"/>
              </v:shapetype>
              <v:shape id="Text Box 2" o:spid="_x0000_s1026" type="#_x0000_t202" style="position:absolute;margin-left:104.55pt;margin-top:295.25pt;width:246.75pt;height:117.5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" filled="f" stroked="f">
                <v:textbox>
                  <w:txbxContent>
                    <w:p w14:paraId="66BF6DD0" w14:textId="172DA0BC" w:rsidR="00CB40A4" w:rsidRDefault="0056016A" w:rsidP="00CB40A4">
                      <w:pPr>
                        <w:pStyle w:val="Title"/>
                      </w:pPr>
                      <w:r w:rsidRPr="0056016A">
                        <w:t>Atpazīsti manu zīmējumu</w:t>
                      </w:r>
                    </w:p>
                  </w:txbxContent>
                </v:textbox>
                <w10:wrap type="square" anchorx="margin"/>
              </v:shape>
            </w:pict>
          </mc:Fallback>
        </mc:AlternateContent>
      </w:r>
      <w:r w:rsidR="00CB40A4" w:rsidRPr="005F7514">
        <w:rPr>
          <w:noProof/>
          <w:lang w:val="lv-LV"/>
        </w:rPr>
        <mc:AlternateContent>
          <mc:Choice Requires="wps">
            <w:drawing>
              <wp:anchor distT="45720" distB="45720" distL="114300" distR="114300" simplePos="0" relativeHeight="251662336" behindDoc="0" locked="0" layoutInCell="1" allowOverlap="1" wp14:anchorId="39328AC1" wp14:editId="2A42203F">
                <wp:simplePos x="0" y="0"/>
                <wp:positionH relativeFrom="margin">
                  <wp:posOffset>1551305</wp:posOffset>
                </wp:positionH>
                <wp:positionV relativeFrom="paragraph">
                  <wp:posOffset>4928870</wp:posOffset>
                </wp:positionV>
                <wp:extent cx="2656840" cy="664210"/>
                <wp:effectExtent l="0" t="0" r="0" b="25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664210"/>
                        </a:xfrm>
                        <a:prstGeom prst="rect">
                          <a:avLst/>
                        </a:prstGeom>
                        <a:noFill/>
                        <a:ln w="9525">
                          <a:noFill/>
                          <a:miter lim="800000"/>
                          <a:headEnd/>
                          <a:tailEnd/>
                        </a:ln>
                      </wps:spPr>
                      <wps:txbx>
                        <w:txbxContent>
                          <w:p w14:paraId="4BA5C2F5" w14:textId="1148A8BD" w:rsidR="00CB40A4" w:rsidRPr="00CB40A4" w:rsidRDefault="00987214" w:rsidP="00987214">
                            <w:pPr>
                              <w:jc w:val="center"/>
                              <w:rPr>
                                <w:color w:val="FFFFFF" w:themeColor="background1"/>
                                <w:sz w:val="28"/>
                                <w:szCs w:val="28"/>
                                <w:lang w:val="lt-LT"/>
                              </w:rPr>
                            </w:pPr>
                            <w:r>
                              <w:rPr>
                                <w:color w:val="FFFFFF" w:themeColor="background1"/>
                                <w:sz w:val="28"/>
                                <w:szCs w:val="28"/>
                                <w:lang w:val="lt-LT"/>
                              </w:rPr>
                              <w:t>SAN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9328AC1" id="_x0000_s1027" type="#_x0000_t202" style="position:absolute;margin-left:122.15pt;margin-top:388.1pt;width:209.2pt;height:52.3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" filled="f" stroked="f">
                <v:textbox>
                  <w:txbxContent>
                    <w:p w14:paraId="4BA5C2F5" w14:textId="1148A8BD" w:rsidR="00CB40A4" w:rsidRPr="00CB40A4" w:rsidRDefault="00987214" w:rsidP="00987214">
                      <w:pPr>
                        <w:jc w:val="center"/>
                        <w:rPr>
                          <w:color w:val="FFFFFF" w:themeColor="background1"/>
                          <w:sz w:val="28"/>
                          <w:szCs w:val="28"/>
                          <w:lang w:val="lt-LT"/>
                        </w:rPr>
                      </w:pPr>
                      <w:r>
                        <w:rPr>
                          <w:color w:val="FFFFFF" w:themeColor="background1"/>
                          <w:sz w:val="28"/>
                          <w:szCs w:val="28"/>
                          <w:lang w:val="lt-LT"/>
                        </w:rPr>
                        <w:t>SAN</w:t>
                      </w:r>
                    </w:p>
                  </w:txbxContent>
                </v:textbox>
                <w10:wrap type="square" anchorx="margin"/>
              </v:shape>
            </w:pict>
          </mc:Fallback>
        </mc:AlternateContent>
      </w:r>
      <w:r w:rsidR="00CB40A4" w:rsidRPr="005F7514">
        <w:rPr>
          <w:noProof/>
          <w:lang w:val="lv-LV"/>
        </w:rPr>
        <w:drawing>
          <wp:anchor distT="0" distB="0" distL="114300" distR="114300" simplePos="0" relativeHeight="251658240" behindDoc="1" locked="0" layoutInCell="1" allowOverlap="1" wp14:anchorId="571EE7A6" wp14:editId="09FD20A4">
            <wp:simplePos x="0" y="0"/>
            <wp:positionH relativeFrom="page">
              <wp:align>right</wp:align>
            </wp:positionH>
            <wp:positionV relativeFrom="page">
              <wp:align>bottom</wp:align>
            </wp:positionV>
            <wp:extent cx="7550557" cy="10670876"/>
            <wp:effectExtent l="0" t="0" r="0" b="0"/>
            <wp:wrapTight wrapText="bothSides">
              <wp:wrapPolygon edited="0">
                <wp:start x="0" y="0"/>
                <wp:lineTo x="0" y="21556"/>
                <wp:lineTo x="21527" y="21556"/>
                <wp:lineTo x="215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0557" cy="106708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F06ED8" w14:textId="27CF0911" w:rsidR="00141CB5" w:rsidRPr="005F7514" w:rsidRDefault="00CB40A4" w:rsidP="00CB40A4">
      <w:pPr>
        <w:pStyle w:val="NoSpacing"/>
        <w:spacing w:afterLines="100" w:after="240"/>
        <w:rPr>
          <w:lang w:val="lv-LV"/>
        </w:rPr>
      </w:pPr>
      <w:r w:rsidRPr="005F7514">
        <w:rPr>
          <w:b/>
          <w:i/>
          <w:iCs/>
          <w:noProof/>
          <w:color w:val="56698F"/>
          <w:lang w:val="lv-LV"/>
        </w:rPr>
        <w:lastRenderedPageBreak/>
        <mc:AlternateContent>
          <mc:Choice Requires="wps">
            <w:drawing>
              <wp:anchor distT="0" distB="0" distL="114300" distR="114300" simplePos="0" relativeHeight="251657215" behindDoc="1" locked="0" layoutInCell="1" allowOverlap="1" wp14:anchorId="58DC2FD9" wp14:editId="792E6297">
                <wp:simplePos x="0" y="0"/>
                <wp:positionH relativeFrom="page">
                  <wp:posOffset>678873</wp:posOffset>
                </wp:positionH>
                <wp:positionV relativeFrom="page">
                  <wp:posOffset>1440873</wp:posOffset>
                </wp:positionV>
                <wp:extent cx="6383548" cy="1662545"/>
                <wp:effectExtent l="0" t="0" r="0" b="0"/>
                <wp:wrapNone/>
                <wp:docPr id="3" name="Rectangle: Rounded Corners 3"/>
                <wp:cNvGraphicFramePr/>
                <a:graphic xmlns:a="http://schemas.openxmlformats.org/drawingml/2006/main">
                  <a:graphicData uri="http://schemas.microsoft.com/office/word/2010/wordprocessingShape">
                    <wps:wsp>
                      <wps:cNvSpPr/>
                      <wps:spPr>
                        <a:xfrm>
                          <a:off x="0" y="0"/>
                          <a:ext cx="6383548" cy="1662545"/>
                        </a:xfrm>
                        <a:prstGeom prst="roundRect">
                          <a:avLst/>
                        </a:prstGeom>
                        <a:solidFill>
                          <a:srgbClr val="DDF7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CA2E204" id="Rectangle: Rounded Corners 3" o:spid="_x0000_s1026" style="position:absolute;margin-left:53.45pt;margin-top:113.45pt;width:502.65pt;height:130.9pt;z-index:-25165926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" fillcolor="#ddf7fb" stroked="f" strokeweight="1pt">
                <v:stroke joinstyle="miter"/>
                <w10:wrap anchorx="page" anchory="page"/>
              </v:roundrect>
            </w:pict>
          </mc:Fallback>
        </mc:AlternateContent>
      </w:r>
      <w:r w:rsidR="00BE2C3F" w:rsidRPr="005F7514">
        <w:rPr>
          <w:b/>
          <w:i/>
          <w:iCs/>
          <w:noProof/>
          <w:color w:val="56698F"/>
          <w:lang w:val="lv-LV"/>
        </w:rPr>
        <w:t xml:space="preserve"> </w:t>
      </w:r>
      <w:r w:rsidR="00BE2C3F" w:rsidRPr="005F7514">
        <w:rPr>
          <w:b/>
          <w:i/>
          <w:iCs/>
          <w:noProof/>
          <w:color w:val="56698F"/>
          <w:lang w:val="lv-LV"/>
        </w:rPr>
        <w:t>Scenārija nosaukums/ spēles nosaukums</w:t>
      </w:r>
      <w:r w:rsidR="00BE2C3F" w:rsidRPr="005F7514">
        <w:rPr>
          <w:rStyle w:val="Emphasis"/>
          <w:lang w:val="lv-LV"/>
        </w:rPr>
        <w:t>:</w:t>
      </w:r>
      <w:r w:rsidR="00BE2C3F" w:rsidRPr="005F7514">
        <w:rPr>
          <w:lang w:val="lv-LV"/>
        </w:rPr>
        <w:t xml:space="preserve"> </w:t>
      </w:r>
      <w:r w:rsidR="0056016A" w:rsidRPr="005F7514">
        <w:rPr>
          <w:lang w:val="lv-LV"/>
        </w:rPr>
        <w:t>Atpazīsti manu zīmējumu</w:t>
      </w:r>
    </w:p>
    <w:p w14:paraId="3FC8E549" w14:textId="7F684959" w:rsidR="00141CB5" w:rsidRPr="005F7514" w:rsidRDefault="00BE2C3F" w:rsidP="00CB40A4">
      <w:pPr>
        <w:spacing w:afterLines="100" w:after="240"/>
        <w:rPr>
          <w:rStyle w:val="word"/>
          <w:rFonts w:ascii="Times New Roman" w:hAnsi="Times New Roman" w:cs="Times New Roman"/>
          <w:b/>
          <w:bCs/>
          <w:color w:val="000000" w:themeColor="text1"/>
          <w:sz w:val="24"/>
          <w:szCs w:val="24"/>
          <w:lang w:val="lv-LV"/>
        </w:rPr>
      </w:pPr>
      <w:r w:rsidRPr="005F7514">
        <w:rPr>
          <w:rStyle w:val="Emphasis"/>
          <w:lang w:val="lv-LV"/>
        </w:rPr>
        <w:t>Skolēnu vecums:</w:t>
      </w:r>
      <w:r w:rsidRPr="005F7514">
        <w:rPr>
          <w:rStyle w:val="word"/>
          <w:rFonts w:ascii="Times New Roman" w:hAnsi="Times New Roman" w:cs="Times New Roman"/>
          <w:b/>
          <w:bCs/>
          <w:color w:val="000000" w:themeColor="text1"/>
          <w:sz w:val="24"/>
          <w:szCs w:val="24"/>
          <w:lang w:val="lv-LV"/>
        </w:rPr>
        <w:t xml:space="preserve"> </w:t>
      </w:r>
      <w:r w:rsidR="00A620EE" w:rsidRPr="005F7514">
        <w:rPr>
          <w:lang w:val="lv-LV"/>
        </w:rPr>
        <w:t>10-12</w:t>
      </w:r>
      <w:r w:rsidR="00C026C2" w:rsidRPr="005F7514">
        <w:rPr>
          <w:lang w:val="lv-LV"/>
        </w:rPr>
        <w:t xml:space="preserve"> </w:t>
      </w:r>
      <w:r w:rsidR="0056016A" w:rsidRPr="005F7514">
        <w:rPr>
          <w:lang w:val="lv-LV"/>
        </w:rPr>
        <w:t>gadi</w:t>
      </w:r>
    </w:p>
    <w:p w14:paraId="39BEBEA8" w14:textId="43F0C829" w:rsidR="00141CB5" w:rsidRPr="005F7514" w:rsidRDefault="00BE2C3F" w:rsidP="00CB40A4">
      <w:pPr>
        <w:spacing w:afterLines="100" w:after="240"/>
        <w:rPr>
          <w:rStyle w:val="word"/>
          <w:rFonts w:ascii="Times New Roman" w:hAnsi="Times New Roman" w:cs="Times New Roman"/>
          <w:b/>
          <w:bCs/>
          <w:color w:val="000000" w:themeColor="text1"/>
          <w:sz w:val="24"/>
          <w:szCs w:val="24"/>
          <w:lang w:val="lv-LV"/>
        </w:rPr>
      </w:pPr>
      <w:r w:rsidRPr="005F7514">
        <w:rPr>
          <w:rStyle w:val="Emphasis"/>
          <w:lang w:val="lv-LV"/>
        </w:rPr>
        <w:t>Laiks:</w:t>
      </w:r>
      <w:r w:rsidRPr="005F7514">
        <w:rPr>
          <w:rStyle w:val="word"/>
          <w:rFonts w:ascii="Times New Roman" w:hAnsi="Times New Roman" w:cs="Times New Roman"/>
          <w:b/>
          <w:bCs/>
          <w:color w:val="000000" w:themeColor="text1"/>
          <w:sz w:val="24"/>
          <w:szCs w:val="24"/>
          <w:lang w:val="lv-LV"/>
        </w:rPr>
        <w:t xml:space="preserve"> </w:t>
      </w:r>
      <w:r w:rsidR="00A620EE" w:rsidRPr="005F7514">
        <w:rPr>
          <w:lang w:val="lv-LV"/>
        </w:rPr>
        <w:t>20</w:t>
      </w:r>
      <w:r w:rsidR="00987214" w:rsidRPr="005F7514">
        <w:rPr>
          <w:lang w:val="lv-LV"/>
        </w:rPr>
        <w:t xml:space="preserve"> </w:t>
      </w:r>
      <w:r w:rsidR="003525D8" w:rsidRPr="005F7514">
        <w:rPr>
          <w:lang w:val="lv-LV"/>
        </w:rPr>
        <w:t>min</w:t>
      </w:r>
      <w:r w:rsidR="0056016A" w:rsidRPr="005F7514">
        <w:rPr>
          <w:lang w:val="lv-LV"/>
        </w:rPr>
        <w:t>ū</w:t>
      </w:r>
      <w:r w:rsidR="003525D8" w:rsidRPr="005F7514">
        <w:rPr>
          <w:lang w:val="lv-LV"/>
        </w:rPr>
        <w:t>tes</w:t>
      </w:r>
    </w:p>
    <w:p w14:paraId="08503429" w14:textId="31083A7D" w:rsidR="00141CB5" w:rsidRPr="005F7514" w:rsidRDefault="00BE2C3F" w:rsidP="00CB40A4">
      <w:pPr>
        <w:spacing w:afterLines="100" w:after="240"/>
        <w:rPr>
          <w:lang w:val="lv-LV"/>
        </w:rPr>
      </w:pPr>
      <w:r w:rsidRPr="005F7514">
        <w:rPr>
          <w:rStyle w:val="Emphasis"/>
          <w:lang w:val="lv-LV"/>
        </w:rPr>
        <w:t>Nodarbības mērķis:</w:t>
      </w:r>
      <w:r w:rsidRPr="005F7514">
        <w:rPr>
          <w:rStyle w:val="word"/>
          <w:rFonts w:ascii="Times New Roman" w:hAnsi="Times New Roman" w:cs="Times New Roman"/>
          <w:b/>
          <w:bCs/>
          <w:color w:val="000000" w:themeColor="text1"/>
          <w:sz w:val="24"/>
          <w:szCs w:val="24"/>
          <w:lang w:val="lv-LV"/>
        </w:rPr>
        <w:t xml:space="preserve"> </w:t>
      </w:r>
      <w:r w:rsidR="0056016A" w:rsidRPr="005F7514">
        <w:rPr>
          <w:lang w:val="lv-LV"/>
        </w:rPr>
        <w:t>Aprakstīt un izprast ģeometrijas pamatjēdzienu īpašības, norādot punktu, līniju, plakni, leņķi.</w:t>
      </w:r>
    </w:p>
    <w:p w14:paraId="08BDD00D" w14:textId="77777777" w:rsidR="005B552D" w:rsidRPr="005F7514" w:rsidRDefault="005B552D" w:rsidP="00CB40A4">
      <w:pPr>
        <w:pStyle w:val="Heading1"/>
        <w:rPr>
          <w:lang w:val="lv-LV"/>
        </w:rPr>
      </w:pPr>
    </w:p>
    <w:p w14:paraId="2F4668CF" w14:textId="02DF2936" w:rsidR="00C026C2" w:rsidRPr="005F7514" w:rsidRDefault="00185637" w:rsidP="00CB40A4">
      <w:pPr>
        <w:pStyle w:val="Heading1"/>
        <w:rPr>
          <w:lang w:val="lv-LV"/>
        </w:rPr>
      </w:pPr>
      <w:r w:rsidRPr="005F7514">
        <w:rPr>
          <w:lang w:val="lv-LV"/>
        </w:rPr>
        <w:t>I</w:t>
      </w:r>
      <w:r w:rsidR="0056016A" w:rsidRPr="005F7514">
        <w:rPr>
          <w:lang w:val="lv-LV"/>
        </w:rPr>
        <w:t>evads</w:t>
      </w:r>
    </w:p>
    <w:p w14:paraId="5CAFCCF8" w14:textId="77777777" w:rsidR="0056016A" w:rsidRPr="005F7514" w:rsidRDefault="0056016A" w:rsidP="00CB40A4">
      <w:pPr>
        <w:pStyle w:val="Heading2"/>
        <w:rPr>
          <w:rFonts w:eastAsiaTheme="minorHAnsi" w:cstheme="minorBidi"/>
          <w:b w:val="0"/>
          <w:color w:val="595959" w:themeColor="text1" w:themeTint="A6"/>
          <w:sz w:val="22"/>
          <w:szCs w:val="22"/>
          <w:lang w:val="lv-LV"/>
        </w:rPr>
      </w:pPr>
      <w:r w:rsidRPr="005F7514">
        <w:rPr>
          <w:rFonts w:eastAsiaTheme="minorHAnsi" w:cstheme="minorBidi"/>
          <w:b w:val="0"/>
          <w:color w:val="595959" w:themeColor="text1" w:themeTint="A6"/>
          <w:sz w:val="22"/>
          <w:szCs w:val="22"/>
          <w:lang w:val="lv-LV"/>
        </w:rPr>
        <w:t>Šī aktivitāte māca, kā klasificēt ģeometriskus objektus, pamatojoties uz skolēnu izstrādātajiem testiem. Lai varētu izstrādāt testu, bērnam vispirms ir jādomā par pamatobjektu, piemēram, punkta, taisnas līnijas, lauztas līnijas vai segmenta, īpašībām. Tāpēc uzdevums ir paredzēts vecākiem skolēniem. Uzdevums prasa radošu domāšanu, kā arī robotu programmēšanas pamatprasmes. Uzdevuma izpildei jāaprobežojas ar ne vairāk kā divu vai trīs ģeometrisko objektu veidu atpazīšanu.</w:t>
      </w:r>
    </w:p>
    <w:p w14:paraId="30704A6D" w14:textId="43856DA6" w:rsidR="00141CB5" w:rsidRPr="005F7514" w:rsidRDefault="00141CB5" w:rsidP="00CB40A4">
      <w:pPr>
        <w:pStyle w:val="Heading2"/>
        <w:rPr>
          <w:lang w:val="lv-LV"/>
        </w:rPr>
      </w:pPr>
      <w:r w:rsidRPr="005F7514">
        <w:rPr>
          <w:lang w:val="lv-LV"/>
        </w:rPr>
        <w:t>Res</w:t>
      </w:r>
      <w:r w:rsidR="00BE2C3F" w:rsidRPr="005F7514">
        <w:rPr>
          <w:lang w:val="lv-LV"/>
        </w:rPr>
        <w:t>ursi</w:t>
      </w:r>
      <w:r w:rsidR="00185637" w:rsidRPr="005F7514">
        <w:rPr>
          <w:lang w:val="lv-LV"/>
        </w:rPr>
        <w:t>:</w:t>
      </w:r>
    </w:p>
    <w:p w14:paraId="4747744E" w14:textId="5C4B3A80" w:rsidR="0056016A" w:rsidRPr="005F7514" w:rsidRDefault="0056016A" w:rsidP="0056016A">
      <w:pPr>
        <w:pStyle w:val="ListParagraph"/>
        <w:numPr>
          <w:ilvl w:val="0"/>
          <w:numId w:val="36"/>
        </w:numPr>
        <w:rPr>
          <w:lang w:val="lv-LV"/>
        </w:rPr>
      </w:pPr>
      <w:r w:rsidRPr="005F7514">
        <w:rPr>
          <w:lang w:val="lv-LV"/>
        </w:rPr>
        <w:t>Mobilais robots, kas var mainīt kustības virzienu, rotējot bez nepieciešamības veikt translācijas kustības, aprīkots ar spilgtuma sensoru ar savu gaismas avotu un vienkāršu balss ziņojumu sintēzi.</w:t>
      </w:r>
    </w:p>
    <w:p w14:paraId="1B45B7EB" w14:textId="4D102EB8" w:rsidR="0056016A" w:rsidRPr="005F7514" w:rsidRDefault="0056016A" w:rsidP="0056016A">
      <w:pPr>
        <w:pStyle w:val="ListParagraph"/>
        <w:numPr>
          <w:ilvl w:val="0"/>
          <w:numId w:val="36"/>
        </w:numPr>
        <w:rPr>
          <w:lang w:val="lv-LV"/>
        </w:rPr>
      </w:pPr>
      <w:r w:rsidRPr="005F7514">
        <w:rPr>
          <w:lang w:val="lv-LV"/>
        </w:rPr>
        <w:t>Pilnveidotākā versijā robots var būt aprīkots ar kameru, kas novietota rotācijas līnijā un vērsta vertikāli uz leju, un programmatūru novērojamās formas atpazīšanai.</w:t>
      </w:r>
    </w:p>
    <w:p w14:paraId="5CAD7535" w14:textId="00DD2A1B" w:rsidR="0056016A" w:rsidRPr="005F7514" w:rsidRDefault="0056016A" w:rsidP="0056016A">
      <w:pPr>
        <w:pStyle w:val="ListParagraph"/>
        <w:numPr>
          <w:ilvl w:val="0"/>
          <w:numId w:val="36"/>
        </w:numPr>
        <w:rPr>
          <w:lang w:val="lv-LV"/>
        </w:rPr>
      </w:pPr>
      <w:r w:rsidRPr="005F7514">
        <w:rPr>
          <w:lang w:val="lv-LV"/>
        </w:rPr>
        <w:t>Lielas papīra loksnes, ko var novietot uz pieejamās grīdas.</w:t>
      </w:r>
    </w:p>
    <w:p w14:paraId="05764CFF" w14:textId="3FA4F871" w:rsidR="0056016A" w:rsidRPr="005F7514" w:rsidRDefault="0056016A" w:rsidP="0056016A">
      <w:pPr>
        <w:pStyle w:val="ListParagraph"/>
        <w:numPr>
          <w:ilvl w:val="0"/>
          <w:numId w:val="36"/>
        </w:numPr>
        <w:rPr>
          <w:lang w:val="lv-LV"/>
        </w:rPr>
      </w:pPr>
      <w:r w:rsidRPr="005F7514">
        <w:rPr>
          <w:lang w:val="lv-LV"/>
        </w:rPr>
        <w:t>Marķieri un lineāls, lai zīmētu punktus, līnijas, segmentus un daudzlīnijas.</w:t>
      </w:r>
    </w:p>
    <w:p w14:paraId="267484D7" w14:textId="36DBEE74" w:rsidR="0056016A" w:rsidRPr="005F7514" w:rsidRDefault="0056016A" w:rsidP="0056016A">
      <w:pPr>
        <w:pStyle w:val="ListParagraph"/>
        <w:numPr>
          <w:ilvl w:val="0"/>
          <w:numId w:val="36"/>
        </w:numPr>
        <w:rPr>
          <w:lang w:val="lv-LV"/>
        </w:rPr>
      </w:pPr>
      <w:r w:rsidRPr="005F7514">
        <w:rPr>
          <w:lang w:val="lv-LV"/>
        </w:rPr>
        <w:t>Robotu piederumi: lādētājs, datu pārraides kabelis utt.</w:t>
      </w:r>
    </w:p>
    <w:p w14:paraId="7920BE06" w14:textId="77777777" w:rsidR="0056016A" w:rsidRPr="005F7514" w:rsidRDefault="0056016A" w:rsidP="0056016A">
      <w:pPr>
        <w:pStyle w:val="ListParagraph"/>
        <w:numPr>
          <w:ilvl w:val="0"/>
          <w:numId w:val="36"/>
        </w:numPr>
        <w:rPr>
          <w:lang w:val="lv-LV"/>
        </w:rPr>
      </w:pPr>
      <w:r w:rsidRPr="005F7514">
        <w:rPr>
          <w:lang w:val="lv-LV"/>
        </w:rPr>
        <w:t>Vizuālā programmēšanas vide</w:t>
      </w:r>
    </w:p>
    <w:p w14:paraId="057E5D6D" w14:textId="77777777" w:rsidR="0056016A" w:rsidRPr="005F7514" w:rsidRDefault="0056016A" w:rsidP="0056016A">
      <w:pPr>
        <w:pStyle w:val="ListParagraph"/>
        <w:rPr>
          <w:lang w:val="lv-LV"/>
        </w:rPr>
      </w:pPr>
    </w:p>
    <w:p w14:paraId="7A71D9B6" w14:textId="7CBA1B51" w:rsidR="00BE2C3F" w:rsidRPr="005F7514" w:rsidRDefault="00BE2C3F" w:rsidP="00BE2C3F">
      <w:pPr>
        <w:jc w:val="center"/>
        <w:rPr>
          <w:b/>
          <w:color w:val="00B0F0"/>
          <w:sz w:val="28"/>
          <w:szCs w:val="28"/>
          <w:lang w:val="lv-LV"/>
        </w:rPr>
      </w:pPr>
      <w:r w:rsidRPr="005F7514">
        <w:rPr>
          <w:b/>
          <w:color w:val="00B0F0"/>
          <w:sz w:val="28"/>
          <w:szCs w:val="28"/>
          <w:lang w:val="lv-LV"/>
        </w:rPr>
        <w:t>SCENĀRIJA DETALIZĒTS APRAKSTS</w:t>
      </w:r>
    </w:p>
    <w:p w14:paraId="5128443B" w14:textId="7B4B5968" w:rsidR="00A620EE" w:rsidRDefault="005F7514" w:rsidP="00A620EE">
      <w:pPr>
        <w:rPr>
          <w:lang w:val="lv-LV"/>
        </w:rPr>
      </w:pPr>
      <w:r w:rsidRPr="005F7514">
        <w:rPr>
          <w:lang w:val="lv-LV"/>
        </w:rPr>
        <w:t>Skolēns ar flomāsteru uz lielas papīra lapas, kas novietota uz grīdas, zīmē vienkāršas ģeometriskas figūras, piemēram, punktus simbolizējošus punktus, īsus segmentus, garus segmentus simbolizējošas līnijas, daudzlīnijas, krustojošās līnijas. Tad viņš novieto robotu jebkurā vietā uz lapas pret izvēlēto figūru un ieslēdz to. Robots nekavējoties sāk meklēt izvēlēto objektu, lēni virzoties uz priekšu. Sastopot tumšu virsmu, tas sāk pārbaudīt tās apjomu, pagriežot nelielu leņķi un pārbaudot, vai šajā virzienā virsma ir gaiša vai tumša. Ja tumšā virsma nesniedzas nevienā virzienā, robots saka "es atradu punktu", ja tā sniedzas divos pretējos virzienos, robots saka "tai jābūt taisnai līnijai" un sāk kustību vienā no izvēlētajiem virzieniem. Ja tas īsā laikā sasniedz tumšās virsmas galu, tas atkārto to virzienu pārbaudi, kuros stiepjas tumšā virsma. Ja ir tikai viens šāds virziens, tas saka: "Es atradu segmenta vai stara galu". Pretējā gadījumā tā paziņo "Es atradu leņķi, tā ir daudzlīnija" un sāk kustību jaunā virzienā.</w:t>
      </w:r>
      <w:r w:rsidR="00A620EE" w:rsidRPr="005F7514">
        <w:rPr>
          <w:lang w:val="lv-LV"/>
        </w:rPr>
        <w:t>.</w:t>
      </w:r>
    </w:p>
    <w:p w14:paraId="0ADC4858" w14:textId="77777777" w:rsidR="005F7514" w:rsidRPr="005F7514" w:rsidRDefault="005F7514" w:rsidP="00A620EE">
      <w:pPr>
        <w:rPr>
          <w:lang w:val="lv-LV"/>
        </w:rPr>
      </w:pPr>
    </w:p>
    <w:p w14:paraId="47089E4F" w14:textId="275F4D94" w:rsidR="00141CB5" w:rsidRPr="005F7514" w:rsidRDefault="00185637" w:rsidP="00CB40A4">
      <w:pPr>
        <w:pStyle w:val="Heading1"/>
        <w:rPr>
          <w:lang w:val="lv-LV"/>
        </w:rPr>
      </w:pPr>
      <w:r w:rsidRPr="005F7514">
        <w:rPr>
          <w:lang w:val="lv-LV"/>
        </w:rPr>
        <w:t>S</w:t>
      </w:r>
      <w:r w:rsidR="0056016A" w:rsidRPr="005F7514">
        <w:rPr>
          <w:lang w:val="lv-LV"/>
        </w:rPr>
        <w:t>oļi</w:t>
      </w:r>
    </w:p>
    <w:p w14:paraId="3F74815F" w14:textId="37E8DBE9" w:rsidR="0056016A" w:rsidRPr="005F7514" w:rsidRDefault="0056016A" w:rsidP="0056016A">
      <w:pPr>
        <w:pStyle w:val="ListParagraph"/>
        <w:numPr>
          <w:ilvl w:val="0"/>
          <w:numId w:val="37"/>
        </w:numPr>
        <w:rPr>
          <w:bCs/>
          <w:iCs/>
          <w:lang w:val="lv-LV"/>
        </w:rPr>
      </w:pPr>
      <w:r w:rsidRPr="005F7514">
        <w:rPr>
          <w:bCs/>
          <w:iCs/>
          <w:lang w:val="lv-LV"/>
        </w:rPr>
        <w:t>Robota algoritma provizoriska pārdomāšana</w:t>
      </w:r>
    </w:p>
    <w:p w14:paraId="7393F6F2" w14:textId="7B4956C7" w:rsidR="0056016A" w:rsidRPr="005F7514" w:rsidRDefault="0056016A" w:rsidP="0056016A">
      <w:pPr>
        <w:pStyle w:val="ListParagraph"/>
        <w:numPr>
          <w:ilvl w:val="0"/>
          <w:numId w:val="37"/>
        </w:numPr>
        <w:rPr>
          <w:bCs/>
          <w:iCs/>
          <w:lang w:val="lv-LV"/>
        </w:rPr>
      </w:pPr>
      <w:r w:rsidRPr="005F7514">
        <w:rPr>
          <w:bCs/>
          <w:iCs/>
          <w:lang w:val="lv-LV"/>
        </w:rPr>
        <w:t>Pirmā testa īstenošana</w:t>
      </w:r>
    </w:p>
    <w:p w14:paraId="0E758F2A" w14:textId="47930807" w:rsidR="0056016A" w:rsidRPr="005F7514" w:rsidRDefault="0056016A" w:rsidP="0056016A">
      <w:pPr>
        <w:pStyle w:val="ListParagraph"/>
        <w:numPr>
          <w:ilvl w:val="0"/>
          <w:numId w:val="37"/>
        </w:numPr>
        <w:rPr>
          <w:bCs/>
          <w:iCs/>
          <w:lang w:val="lv-LV"/>
        </w:rPr>
      </w:pPr>
      <w:r w:rsidRPr="005F7514">
        <w:rPr>
          <w:bCs/>
          <w:iCs/>
          <w:lang w:val="lv-LV"/>
        </w:rPr>
        <w:t>Uz papīra lapas uzzīmējiet punktu, segmentu vai līniju modeli.</w:t>
      </w:r>
    </w:p>
    <w:p w14:paraId="4F01EB70" w14:textId="6EA7D892" w:rsidR="0056016A" w:rsidRPr="005F7514" w:rsidRDefault="0056016A" w:rsidP="0056016A">
      <w:pPr>
        <w:pStyle w:val="ListParagraph"/>
        <w:numPr>
          <w:ilvl w:val="0"/>
          <w:numId w:val="37"/>
        </w:numPr>
        <w:rPr>
          <w:bCs/>
          <w:iCs/>
          <w:lang w:val="lv-LV"/>
        </w:rPr>
      </w:pPr>
      <w:r w:rsidRPr="005F7514">
        <w:rPr>
          <w:bCs/>
          <w:iCs/>
          <w:lang w:val="lv-LV"/>
        </w:rPr>
        <w:t>Novietojiet robotu uz lapas un iedarbiniet to</w:t>
      </w:r>
    </w:p>
    <w:p w14:paraId="17B215D6" w14:textId="382C45B0" w:rsidR="0056016A" w:rsidRPr="005F7514" w:rsidRDefault="0056016A" w:rsidP="0056016A">
      <w:pPr>
        <w:pStyle w:val="ListParagraph"/>
        <w:numPr>
          <w:ilvl w:val="0"/>
          <w:numId w:val="37"/>
        </w:numPr>
        <w:rPr>
          <w:bCs/>
          <w:iCs/>
          <w:lang w:val="lv-LV"/>
        </w:rPr>
      </w:pPr>
      <w:r w:rsidRPr="005F7514">
        <w:rPr>
          <w:bCs/>
          <w:iCs/>
          <w:lang w:val="lv-LV"/>
        </w:rPr>
        <w:t>Robota reakcijas novērošana uz sastapto rakstu</w:t>
      </w:r>
    </w:p>
    <w:p w14:paraId="25FC66AB" w14:textId="157A331A" w:rsidR="0056016A" w:rsidRPr="005F7514" w:rsidRDefault="0056016A" w:rsidP="0056016A">
      <w:pPr>
        <w:pStyle w:val="ListParagraph"/>
        <w:numPr>
          <w:ilvl w:val="0"/>
          <w:numId w:val="37"/>
        </w:numPr>
        <w:rPr>
          <w:bCs/>
          <w:iCs/>
          <w:lang w:val="lv-LV"/>
        </w:rPr>
      </w:pPr>
      <w:r w:rsidRPr="005F7514">
        <w:rPr>
          <w:bCs/>
          <w:iCs/>
          <w:lang w:val="lv-LV"/>
        </w:rPr>
        <w:t>Iespējama programmas korekcija un atkārtota testēšana</w:t>
      </w:r>
    </w:p>
    <w:p w14:paraId="7CB60599" w14:textId="4F125E8F" w:rsidR="00987214" w:rsidRPr="005F7514" w:rsidRDefault="0056016A" w:rsidP="005F7514">
      <w:pPr>
        <w:pStyle w:val="ListParagraph"/>
        <w:numPr>
          <w:ilvl w:val="0"/>
          <w:numId w:val="37"/>
        </w:numPr>
        <w:rPr>
          <w:b/>
          <w:caps/>
          <w:lang w:val="lv-LV"/>
        </w:rPr>
      </w:pPr>
      <w:r w:rsidRPr="005F7514">
        <w:rPr>
          <w:bCs/>
          <w:iCs/>
          <w:lang w:val="lv-LV"/>
        </w:rPr>
        <w:t>Pēc pieņemama testa rezultāta iegūšanas pievienot vēl vienu testu vai precizēt iepriekšējo un testēt vēlreiz.</w:t>
      </w:r>
      <w:bookmarkStart w:id="0" w:name="_GoBack"/>
      <w:bookmarkEnd w:id="0"/>
    </w:p>
    <w:p w14:paraId="1F3D07C7" w14:textId="5032C9FC" w:rsidR="001B75F0" w:rsidRPr="005F7514" w:rsidRDefault="00BE2C3F" w:rsidP="00BE2C3F">
      <w:pPr>
        <w:pStyle w:val="Heading1"/>
        <w:rPr>
          <w:lang w:val="lv-LV"/>
        </w:rPr>
      </w:pPr>
      <w:r w:rsidRPr="005F7514">
        <w:rPr>
          <w:lang w:val="lv-LV"/>
        </w:rPr>
        <w:t>PADOMI UN IETEIKUMI SKOLOTĀJAM</w:t>
      </w:r>
    </w:p>
    <w:p w14:paraId="048FDD64" w14:textId="0BADD508" w:rsidR="0056016A" w:rsidRPr="005F7514" w:rsidRDefault="0056016A" w:rsidP="0056016A">
      <w:pPr>
        <w:rPr>
          <w:lang w:val="lv-LV"/>
        </w:rPr>
      </w:pPr>
      <w:r w:rsidRPr="005F7514">
        <w:rPr>
          <w:lang w:val="lv-LV"/>
        </w:rPr>
        <w:t>Demonstrējiet, kā pietuvināt ģeometrisko figūru robotam.</w:t>
      </w:r>
    </w:p>
    <w:p w14:paraId="1E2D00C0" w14:textId="77777777" w:rsidR="0056016A" w:rsidRPr="005F7514" w:rsidRDefault="0056016A" w:rsidP="0056016A">
      <w:pPr>
        <w:rPr>
          <w:lang w:val="lv-LV"/>
        </w:rPr>
      </w:pPr>
      <w:r w:rsidRPr="005F7514">
        <w:rPr>
          <w:lang w:val="lv-LV"/>
        </w:rPr>
        <w:t>Robots jāieslēdz un jāpārbauda, vai tas darbojas efektīvi.</w:t>
      </w:r>
    </w:p>
    <w:p w14:paraId="24D3BBFB" w14:textId="77777777" w:rsidR="0056016A" w:rsidRPr="005F7514" w:rsidRDefault="0056016A" w:rsidP="0056016A">
      <w:pPr>
        <w:rPr>
          <w:lang w:val="lv-LV"/>
        </w:rPr>
      </w:pPr>
      <w:r w:rsidRPr="005F7514">
        <w:rPr>
          <w:lang w:val="lv-LV"/>
        </w:rPr>
        <w:t>Bērns parasti nebaidās lietot rotaļlietas, un nav nepieciešams viņu iedrošināt.</w:t>
      </w:r>
    </w:p>
    <w:p w14:paraId="3942F266" w14:textId="77777777" w:rsidR="0056016A" w:rsidRPr="005F7514" w:rsidRDefault="0056016A" w:rsidP="0056016A">
      <w:pPr>
        <w:rPr>
          <w:b/>
          <w:lang w:val="lv-LV"/>
        </w:rPr>
      </w:pPr>
    </w:p>
    <w:p w14:paraId="6E2E14D5" w14:textId="77777777" w:rsidR="00BE2C3F" w:rsidRPr="005F7514" w:rsidRDefault="00BE2C3F" w:rsidP="00BE2C3F">
      <w:pPr>
        <w:rPr>
          <w:rFonts w:eastAsiaTheme="majorEastAsia" w:cstheme="majorBidi"/>
          <w:b/>
          <w:color w:val="56698F"/>
          <w:sz w:val="28"/>
          <w:szCs w:val="26"/>
          <w:lang w:val="lv-LV"/>
        </w:rPr>
      </w:pPr>
      <w:r w:rsidRPr="005F7514">
        <w:rPr>
          <w:rFonts w:eastAsiaTheme="majorEastAsia" w:cstheme="majorBidi"/>
          <w:b/>
          <w:color w:val="56698F"/>
          <w:sz w:val="28"/>
          <w:szCs w:val="26"/>
          <w:lang w:val="lv-LV"/>
        </w:rPr>
        <w:t>Scenārija īstenošana un citi resursi:</w:t>
      </w:r>
    </w:p>
    <w:p w14:paraId="2B403B7F" w14:textId="77777777" w:rsidR="0056016A" w:rsidRPr="005F7514" w:rsidRDefault="0056016A" w:rsidP="0056016A">
      <w:pPr>
        <w:rPr>
          <w:lang w:val="lv-LV"/>
        </w:rPr>
      </w:pPr>
      <w:r w:rsidRPr="005F7514">
        <w:rPr>
          <w:lang w:val="lv-LV"/>
        </w:rPr>
        <w:t>Kartes, bultas, citi materiāli, kas īpaši izveidoti šim scenārijam.</w:t>
      </w:r>
    </w:p>
    <w:p w14:paraId="038C985A" w14:textId="5176FB54" w:rsidR="00987214" w:rsidRPr="005F7514" w:rsidRDefault="0056016A" w:rsidP="0056016A">
      <w:pPr>
        <w:rPr>
          <w:lang w:val="lv-LV"/>
        </w:rPr>
      </w:pPr>
      <w:r w:rsidRPr="005F7514">
        <w:rPr>
          <w:lang w:val="lv-LV"/>
        </w:rPr>
        <w:t>Lai uzdevums nebūtu pārāk sarežģīts, robota programmatūrā jau ir jāimplementē pamata testi. Jāizmanto robots, kas aprīkots ar iepriekš sagatavotu funkciju bibliotēku pamatformu, piemēram, punkta vai līnijas un tās galapunkta, meklēšanai un klasifikācijai. Skolēnam jābūt pieejamai informācijai, ka robots ir atradis jaunu punktu, kurā tam jāveic tests, un, pamatojoties uz tā rezultātu, jāizlemj, kāda būs turpmākā rīcība. Lai pārāk nesarežģītu uzdevumu, iespējamo figūru kopumam jāaprobežojas ar punktiem, izolētiem segmentiem un pārtrauktām līnijām. Šeit nedrīkst izmantot līknes vai riņķus.</w:t>
      </w:r>
      <w:r w:rsidR="00987214" w:rsidRPr="005F7514">
        <w:rPr>
          <w:lang w:val="lv-LV"/>
        </w:rPr>
        <w:t xml:space="preserve"> </w:t>
      </w:r>
    </w:p>
    <w:p w14:paraId="1490C39C" w14:textId="77777777" w:rsidR="00BE2C3F" w:rsidRPr="005F7514" w:rsidRDefault="00BE2C3F" w:rsidP="00BE2C3F">
      <w:pPr>
        <w:rPr>
          <w:lang w:val="lv-LV"/>
        </w:rPr>
      </w:pPr>
      <w:r w:rsidRPr="005F7514">
        <w:rPr>
          <w:rFonts w:eastAsiaTheme="majorEastAsia" w:cstheme="majorBidi"/>
          <w:b/>
          <w:color w:val="56698F"/>
          <w:sz w:val="28"/>
          <w:szCs w:val="26"/>
          <w:lang w:val="lv-LV"/>
        </w:rPr>
        <w:t>Scenārija / spēles varianti</w:t>
      </w:r>
      <w:r w:rsidRPr="005F7514">
        <w:rPr>
          <w:lang w:val="lv-LV"/>
        </w:rPr>
        <w:t>:</w:t>
      </w:r>
    </w:p>
    <w:p w14:paraId="4DD359BC" w14:textId="49A67B3E" w:rsidR="00185637" w:rsidRPr="005F7514" w:rsidRDefault="00BE2C3F" w:rsidP="00BE2C3F">
      <w:pPr>
        <w:rPr>
          <w:lang w:val="lv-LV"/>
        </w:rPr>
      </w:pPr>
      <w:r w:rsidRPr="005F7514">
        <w:rPr>
          <w:lang w:val="lv-LV"/>
        </w:rPr>
        <w:t>Skolēns var brīvi paplašināt robota uzvedības modeli. Piemēram, var pārbaudīt, vai novērotā līnija ir posms, apgriežoties un meklējot otru galu, vai posms ir īss vai garš utt. Ja robots ir īstenojis leņķa, kurā satiekas segmenti, mērījumu, var atpazīt, vai tas ir ass leņķis, taisns leņķis vai strups leņķis.</w:t>
      </w:r>
    </w:p>
    <w:sectPr w:rsidR="00185637" w:rsidRPr="005F7514" w:rsidSect="002A624A">
      <w:headerReference w:type="default" r:id="rId9"/>
      <w:pgSz w:w="11906" w:h="16838" w:code="9"/>
      <w:pgMar w:top="872" w:right="1418" w:bottom="1418" w:left="1418" w:header="8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B852A8" w14:textId="77777777" w:rsidR="0088391B" w:rsidRDefault="0088391B" w:rsidP="002A624A">
      <w:pPr>
        <w:spacing w:after="0" w:line="240" w:lineRule="auto"/>
      </w:pPr>
      <w:r>
        <w:separator/>
      </w:r>
    </w:p>
  </w:endnote>
  <w:endnote w:type="continuationSeparator" w:id="0">
    <w:p w14:paraId="69FA5CA9" w14:textId="77777777" w:rsidR="0088391B" w:rsidRDefault="0088391B" w:rsidP="002A6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E61265" w14:textId="77777777" w:rsidR="0088391B" w:rsidRDefault="0088391B" w:rsidP="002A624A">
      <w:pPr>
        <w:spacing w:after="0" w:line="240" w:lineRule="auto"/>
      </w:pPr>
      <w:r>
        <w:separator/>
      </w:r>
    </w:p>
  </w:footnote>
  <w:footnote w:type="continuationSeparator" w:id="0">
    <w:p w14:paraId="584D7FC4" w14:textId="77777777" w:rsidR="0088391B" w:rsidRDefault="0088391B" w:rsidP="002A62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CAC97E" w14:textId="585CC6F3" w:rsidR="002A624A" w:rsidRDefault="002A624A">
    <w:pPr>
      <w:pStyle w:val="Header"/>
    </w:pPr>
    <w:r>
      <w:rPr>
        <w:noProof/>
        <w:lang w:val="en-US"/>
      </w:rPr>
      <w:drawing>
        <wp:anchor distT="0" distB="0" distL="114300" distR="114300" simplePos="0" relativeHeight="251659264" behindDoc="0" locked="0" layoutInCell="1" allowOverlap="1" wp14:anchorId="7A4930FD" wp14:editId="0F61A93A">
          <wp:simplePos x="0" y="0"/>
          <wp:positionH relativeFrom="page">
            <wp:posOffset>25878</wp:posOffset>
          </wp:positionH>
          <wp:positionV relativeFrom="page">
            <wp:posOffset>43131</wp:posOffset>
          </wp:positionV>
          <wp:extent cx="7384051" cy="1302589"/>
          <wp:effectExtent l="0" t="0" r="7620" b="0"/>
          <wp:wrapTight wrapText="bothSides">
            <wp:wrapPolygon edited="0">
              <wp:start x="0" y="0"/>
              <wp:lineTo x="0" y="21168"/>
              <wp:lineTo x="21567" y="21168"/>
              <wp:lineTo x="2156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429964" cy="131068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00150"/>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3FA4E68"/>
    <w:multiLevelType w:val="hybridMultilevel"/>
    <w:tmpl w:val="7AAA2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3419E"/>
    <w:multiLevelType w:val="hybridMultilevel"/>
    <w:tmpl w:val="A7B0A9B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F2E18FE"/>
    <w:multiLevelType w:val="multilevel"/>
    <w:tmpl w:val="1D1AE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8909B5"/>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114548E7"/>
    <w:multiLevelType w:val="hybridMultilevel"/>
    <w:tmpl w:val="28FC9A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63C4398"/>
    <w:multiLevelType w:val="multilevel"/>
    <w:tmpl w:val="CE147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FB3115"/>
    <w:multiLevelType w:val="multilevel"/>
    <w:tmpl w:val="73BA4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BDB5753"/>
    <w:multiLevelType w:val="hybridMultilevel"/>
    <w:tmpl w:val="AF5E4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634811"/>
    <w:multiLevelType w:val="hybridMultilevel"/>
    <w:tmpl w:val="00481BBA"/>
    <w:lvl w:ilvl="0" w:tplc="3F1A4B60">
      <w:start w:val="1"/>
      <w:numFmt w:val="decimal"/>
      <w:lvlText w:val="%1."/>
      <w:lvlJc w:val="left"/>
      <w:pPr>
        <w:ind w:left="456" w:hanging="360"/>
      </w:pPr>
      <w:rPr>
        <w:rFonts w:hint="default"/>
      </w:rPr>
    </w:lvl>
    <w:lvl w:ilvl="1" w:tplc="04180019" w:tentative="1">
      <w:start w:val="1"/>
      <w:numFmt w:val="lowerLetter"/>
      <w:lvlText w:val="%2."/>
      <w:lvlJc w:val="left"/>
      <w:pPr>
        <w:ind w:left="1176" w:hanging="360"/>
      </w:pPr>
    </w:lvl>
    <w:lvl w:ilvl="2" w:tplc="0418001B" w:tentative="1">
      <w:start w:val="1"/>
      <w:numFmt w:val="lowerRoman"/>
      <w:lvlText w:val="%3."/>
      <w:lvlJc w:val="right"/>
      <w:pPr>
        <w:ind w:left="1896" w:hanging="180"/>
      </w:pPr>
    </w:lvl>
    <w:lvl w:ilvl="3" w:tplc="0418000F" w:tentative="1">
      <w:start w:val="1"/>
      <w:numFmt w:val="decimal"/>
      <w:lvlText w:val="%4."/>
      <w:lvlJc w:val="left"/>
      <w:pPr>
        <w:ind w:left="2616" w:hanging="360"/>
      </w:pPr>
    </w:lvl>
    <w:lvl w:ilvl="4" w:tplc="04180019" w:tentative="1">
      <w:start w:val="1"/>
      <w:numFmt w:val="lowerLetter"/>
      <w:lvlText w:val="%5."/>
      <w:lvlJc w:val="left"/>
      <w:pPr>
        <w:ind w:left="3336" w:hanging="360"/>
      </w:pPr>
    </w:lvl>
    <w:lvl w:ilvl="5" w:tplc="0418001B" w:tentative="1">
      <w:start w:val="1"/>
      <w:numFmt w:val="lowerRoman"/>
      <w:lvlText w:val="%6."/>
      <w:lvlJc w:val="right"/>
      <w:pPr>
        <w:ind w:left="4056" w:hanging="180"/>
      </w:pPr>
    </w:lvl>
    <w:lvl w:ilvl="6" w:tplc="0418000F" w:tentative="1">
      <w:start w:val="1"/>
      <w:numFmt w:val="decimal"/>
      <w:lvlText w:val="%7."/>
      <w:lvlJc w:val="left"/>
      <w:pPr>
        <w:ind w:left="4776" w:hanging="360"/>
      </w:pPr>
    </w:lvl>
    <w:lvl w:ilvl="7" w:tplc="04180019" w:tentative="1">
      <w:start w:val="1"/>
      <w:numFmt w:val="lowerLetter"/>
      <w:lvlText w:val="%8."/>
      <w:lvlJc w:val="left"/>
      <w:pPr>
        <w:ind w:left="5496" w:hanging="360"/>
      </w:pPr>
    </w:lvl>
    <w:lvl w:ilvl="8" w:tplc="0418001B" w:tentative="1">
      <w:start w:val="1"/>
      <w:numFmt w:val="lowerRoman"/>
      <w:lvlText w:val="%9."/>
      <w:lvlJc w:val="right"/>
      <w:pPr>
        <w:ind w:left="6216" w:hanging="180"/>
      </w:pPr>
    </w:lvl>
  </w:abstractNum>
  <w:abstractNum w:abstractNumId="10" w15:restartNumberingAfterBreak="0">
    <w:nsid w:val="1FCF0BA3"/>
    <w:multiLevelType w:val="hybridMultilevel"/>
    <w:tmpl w:val="56FC87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E33847"/>
    <w:multiLevelType w:val="multilevel"/>
    <w:tmpl w:val="74705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68A2CE1"/>
    <w:multiLevelType w:val="multilevel"/>
    <w:tmpl w:val="E7648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7471B5E"/>
    <w:multiLevelType w:val="hybridMultilevel"/>
    <w:tmpl w:val="DCEE45C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2E2165DD"/>
    <w:multiLevelType w:val="hybridMultilevel"/>
    <w:tmpl w:val="18F8615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350D6104"/>
    <w:multiLevelType w:val="hybridMultilevel"/>
    <w:tmpl w:val="62224FF0"/>
    <w:lvl w:ilvl="0" w:tplc="26E214E8">
      <w:start w:val="1"/>
      <w:numFmt w:val="bullet"/>
      <w:lvlText w:val="-"/>
      <w:lvlJc w:val="left"/>
      <w:pPr>
        <w:ind w:left="816" w:hanging="360"/>
      </w:pPr>
      <w:rPr>
        <w:rFonts w:ascii="Calibri" w:eastAsiaTheme="minorHAnsi" w:hAnsi="Calibri" w:cs="Calibri" w:hint="default"/>
      </w:rPr>
    </w:lvl>
    <w:lvl w:ilvl="1" w:tplc="04180003" w:tentative="1">
      <w:start w:val="1"/>
      <w:numFmt w:val="bullet"/>
      <w:lvlText w:val="o"/>
      <w:lvlJc w:val="left"/>
      <w:pPr>
        <w:ind w:left="1536" w:hanging="360"/>
      </w:pPr>
      <w:rPr>
        <w:rFonts w:ascii="Courier New" w:hAnsi="Courier New" w:cs="Courier New" w:hint="default"/>
      </w:rPr>
    </w:lvl>
    <w:lvl w:ilvl="2" w:tplc="04180005" w:tentative="1">
      <w:start w:val="1"/>
      <w:numFmt w:val="bullet"/>
      <w:lvlText w:val=""/>
      <w:lvlJc w:val="left"/>
      <w:pPr>
        <w:ind w:left="2256" w:hanging="360"/>
      </w:pPr>
      <w:rPr>
        <w:rFonts w:ascii="Wingdings" w:hAnsi="Wingdings" w:hint="default"/>
      </w:rPr>
    </w:lvl>
    <w:lvl w:ilvl="3" w:tplc="04180001" w:tentative="1">
      <w:start w:val="1"/>
      <w:numFmt w:val="bullet"/>
      <w:lvlText w:val=""/>
      <w:lvlJc w:val="left"/>
      <w:pPr>
        <w:ind w:left="2976" w:hanging="360"/>
      </w:pPr>
      <w:rPr>
        <w:rFonts w:ascii="Symbol" w:hAnsi="Symbol" w:hint="default"/>
      </w:rPr>
    </w:lvl>
    <w:lvl w:ilvl="4" w:tplc="04180003" w:tentative="1">
      <w:start w:val="1"/>
      <w:numFmt w:val="bullet"/>
      <w:lvlText w:val="o"/>
      <w:lvlJc w:val="left"/>
      <w:pPr>
        <w:ind w:left="3696" w:hanging="360"/>
      </w:pPr>
      <w:rPr>
        <w:rFonts w:ascii="Courier New" w:hAnsi="Courier New" w:cs="Courier New" w:hint="default"/>
      </w:rPr>
    </w:lvl>
    <w:lvl w:ilvl="5" w:tplc="04180005" w:tentative="1">
      <w:start w:val="1"/>
      <w:numFmt w:val="bullet"/>
      <w:lvlText w:val=""/>
      <w:lvlJc w:val="left"/>
      <w:pPr>
        <w:ind w:left="4416" w:hanging="360"/>
      </w:pPr>
      <w:rPr>
        <w:rFonts w:ascii="Wingdings" w:hAnsi="Wingdings" w:hint="default"/>
      </w:rPr>
    </w:lvl>
    <w:lvl w:ilvl="6" w:tplc="04180001" w:tentative="1">
      <w:start w:val="1"/>
      <w:numFmt w:val="bullet"/>
      <w:lvlText w:val=""/>
      <w:lvlJc w:val="left"/>
      <w:pPr>
        <w:ind w:left="5136" w:hanging="360"/>
      </w:pPr>
      <w:rPr>
        <w:rFonts w:ascii="Symbol" w:hAnsi="Symbol" w:hint="default"/>
      </w:rPr>
    </w:lvl>
    <w:lvl w:ilvl="7" w:tplc="04180003" w:tentative="1">
      <w:start w:val="1"/>
      <w:numFmt w:val="bullet"/>
      <w:lvlText w:val="o"/>
      <w:lvlJc w:val="left"/>
      <w:pPr>
        <w:ind w:left="5856" w:hanging="360"/>
      </w:pPr>
      <w:rPr>
        <w:rFonts w:ascii="Courier New" w:hAnsi="Courier New" w:cs="Courier New" w:hint="default"/>
      </w:rPr>
    </w:lvl>
    <w:lvl w:ilvl="8" w:tplc="04180005" w:tentative="1">
      <w:start w:val="1"/>
      <w:numFmt w:val="bullet"/>
      <w:lvlText w:val=""/>
      <w:lvlJc w:val="left"/>
      <w:pPr>
        <w:ind w:left="6576" w:hanging="360"/>
      </w:pPr>
      <w:rPr>
        <w:rFonts w:ascii="Wingdings" w:hAnsi="Wingdings" w:hint="default"/>
      </w:rPr>
    </w:lvl>
  </w:abstractNum>
  <w:abstractNum w:abstractNumId="16" w15:restartNumberingAfterBreak="0">
    <w:nsid w:val="3F8C1FB9"/>
    <w:multiLevelType w:val="hybridMultilevel"/>
    <w:tmpl w:val="7EFC1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6E4009"/>
    <w:multiLevelType w:val="hybridMultilevel"/>
    <w:tmpl w:val="A0BCE0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5BD6D17"/>
    <w:multiLevelType w:val="hybridMultilevel"/>
    <w:tmpl w:val="AD74C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FA4D0A"/>
    <w:multiLevelType w:val="hybridMultilevel"/>
    <w:tmpl w:val="61B01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059024D"/>
    <w:multiLevelType w:val="multilevel"/>
    <w:tmpl w:val="C1A45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6DF348A"/>
    <w:multiLevelType w:val="multilevel"/>
    <w:tmpl w:val="C27A5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7A27E3D"/>
    <w:multiLevelType w:val="hybridMultilevel"/>
    <w:tmpl w:val="6E542F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A4D4CAB"/>
    <w:multiLevelType w:val="multilevel"/>
    <w:tmpl w:val="28C6B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AFC1D8D"/>
    <w:multiLevelType w:val="multilevel"/>
    <w:tmpl w:val="C5DE5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C136F07"/>
    <w:multiLevelType w:val="multilevel"/>
    <w:tmpl w:val="7A8CE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E2853DB"/>
    <w:multiLevelType w:val="multilevel"/>
    <w:tmpl w:val="87648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F3D366F"/>
    <w:multiLevelType w:val="hybridMultilevel"/>
    <w:tmpl w:val="DDE06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F46207B"/>
    <w:multiLevelType w:val="multilevel"/>
    <w:tmpl w:val="7F1A6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FC92F8B"/>
    <w:multiLevelType w:val="multilevel"/>
    <w:tmpl w:val="2E780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53E1966"/>
    <w:multiLevelType w:val="multilevel"/>
    <w:tmpl w:val="3FD41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7A25146"/>
    <w:multiLevelType w:val="multilevel"/>
    <w:tmpl w:val="59E8A8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7AB2FA5"/>
    <w:multiLevelType w:val="multilevel"/>
    <w:tmpl w:val="2B663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94D54C1"/>
    <w:multiLevelType w:val="multilevel"/>
    <w:tmpl w:val="67BC3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A6D0300"/>
    <w:multiLevelType w:val="hybridMultilevel"/>
    <w:tmpl w:val="B01CBD98"/>
    <w:lvl w:ilvl="0" w:tplc="20D84050">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5" w15:restartNumberingAfterBreak="0">
    <w:nsid w:val="7E956172"/>
    <w:multiLevelType w:val="hybridMultilevel"/>
    <w:tmpl w:val="20CCB9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F0A7322"/>
    <w:multiLevelType w:val="hybridMultilevel"/>
    <w:tmpl w:val="735E5DD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9"/>
  </w:num>
  <w:num w:numId="2">
    <w:abstractNumId w:val="13"/>
  </w:num>
  <w:num w:numId="3">
    <w:abstractNumId w:val="15"/>
  </w:num>
  <w:num w:numId="4">
    <w:abstractNumId w:val="34"/>
  </w:num>
  <w:num w:numId="5">
    <w:abstractNumId w:val="2"/>
  </w:num>
  <w:num w:numId="6">
    <w:abstractNumId w:val="36"/>
  </w:num>
  <w:num w:numId="7">
    <w:abstractNumId w:val="4"/>
  </w:num>
  <w:num w:numId="8">
    <w:abstractNumId w:val="0"/>
  </w:num>
  <w:num w:numId="9">
    <w:abstractNumId w:val="14"/>
  </w:num>
  <w:num w:numId="10">
    <w:abstractNumId w:val="8"/>
  </w:num>
  <w:num w:numId="11">
    <w:abstractNumId w:val="32"/>
  </w:num>
  <w:num w:numId="12">
    <w:abstractNumId w:val="24"/>
  </w:num>
  <w:num w:numId="13">
    <w:abstractNumId w:val="23"/>
  </w:num>
  <w:num w:numId="14">
    <w:abstractNumId w:val="6"/>
  </w:num>
  <w:num w:numId="15">
    <w:abstractNumId w:val="21"/>
  </w:num>
  <w:num w:numId="16">
    <w:abstractNumId w:val="20"/>
  </w:num>
  <w:num w:numId="17">
    <w:abstractNumId w:val="28"/>
  </w:num>
  <w:num w:numId="18">
    <w:abstractNumId w:val="27"/>
  </w:num>
  <w:num w:numId="19">
    <w:abstractNumId w:val="7"/>
  </w:num>
  <w:num w:numId="20">
    <w:abstractNumId w:val="30"/>
  </w:num>
  <w:num w:numId="21">
    <w:abstractNumId w:val="11"/>
  </w:num>
  <w:num w:numId="22">
    <w:abstractNumId w:val="12"/>
  </w:num>
  <w:num w:numId="23">
    <w:abstractNumId w:val="3"/>
  </w:num>
  <w:num w:numId="24">
    <w:abstractNumId w:val="33"/>
  </w:num>
  <w:num w:numId="25">
    <w:abstractNumId w:val="18"/>
  </w:num>
  <w:num w:numId="26">
    <w:abstractNumId w:val="25"/>
  </w:num>
  <w:num w:numId="27">
    <w:abstractNumId w:val="16"/>
  </w:num>
  <w:num w:numId="28">
    <w:abstractNumId w:val="22"/>
  </w:num>
  <w:num w:numId="29">
    <w:abstractNumId w:val="26"/>
  </w:num>
  <w:num w:numId="30">
    <w:abstractNumId w:val="5"/>
  </w:num>
  <w:num w:numId="31">
    <w:abstractNumId w:val="1"/>
  </w:num>
  <w:num w:numId="32">
    <w:abstractNumId w:val="17"/>
  </w:num>
  <w:num w:numId="33">
    <w:abstractNumId w:val="35"/>
  </w:num>
  <w:num w:numId="34">
    <w:abstractNumId w:val="19"/>
  </w:num>
  <w:num w:numId="35">
    <w:abstractNumId w:val="29"/>
  </w:num>
  <w:num w:numId="36">
    <w:abstractNumId w:val="10"/>
  </w:num>
  <w:num w:numId="3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1CB5"/>
    <w:rsid w:val="00095350"/>
    <w:rsid w:val="00141CB5"/>
    <w:rsid w:val="00174A40"/>
    <w:rsid w:val="00185637"/>
    <w:rsid w:val="001907D6"/>
    <w:rsid w:val="001B5445"/>
    <w:rsid w:val="001B75F0"/>
    <w:rsid w:val="002923E4"/>
    <w:rsid w:val="002A624A"/>
    <w:rsid w:val="003525D8"/>
    <w:rsid w:val="003E40D2"/>
    <w:rsid w:val="00401E56"/>
    <w:rsid w:val="004E76EC"/>
    <w:rsid w:val="0056016A"/>
    <w:rsid w:val="005B552D"/>
    <w:rsid w:val="005F7514"/>
    <w:rsid w:val="00841B11"/>
    <w:rsid w:val="00881005"/>
    <w:rsid w:val="0088391B"/>
    <w:rsid w:val="00987214"/>
    <w:rsid w:val="00A620EE"/>
    <w:rsid w:val="00AA4005"/>
    <w:rsid w:val="00BE2C3F"/>
    <w:rsid w:val="00C026C2"/>
    <w:rsid w:val="00C1035E"/>
    <w:rsid w:val="00CB40A4"/>
    <w:rsid w:val="00DB421E"/>
    <w:rsid w:val="00E302B1"/>
    <w:rsid w:val="00E875FF"/>
    <w:rsid w:val="00F7604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D8F3C1"/>
  <w15:chartTrackingRefBased/>
  <w15:docId w15:val="{F9864E61-5944-4112-A9C2-D89E98849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40A4"/>
    <w:rPr>
      <w:color w:val="595959" w:themeColor="text1" w:themeTint="A6"/>
    </w:rPr>
  </w:style>
  <w:style w:type="paragraph" w:styleId="Heading1">
    <w:name w:val="heading 1"/>
    <w:basedOn w:val="Normal"/>
    <w:next w:val="Normal"/>
    <w:link w:val="Heading1Char"/>
    <w:uiPriority w:val="9"/>
    <w:qFormat/>
    <w:rsid w:val="002A624A"/>
    <w:pPr>
      <w:keepNext/>
      <w:keepLines/>
      <w:spacing w:before="300"/>
      <w:jc w:val="center"/>
      <w:outlineLvl w:val="0"/>
    </w:pPr>
    <w:rPr>
      <w:rFonts w:eastAsiaTheme="majorEastAsia" w:cstheme="majorBidi"/>
      <w:b/>
      <w:caps/>
      <w:color w:val="1399B1"/>
      <w:sz w:val="28"/>
      <w:szCs w:val="32"/>
    </w:rPr>
  </w:style>
  <w:style w:type="paragraph" w:styleId="Heading2">
    <w:name w:val="heading 2"/>
    <w:basedOn w:val="Normal"/>
    <w:next w:val="Normal"/>
    <w:link w:val="Heading2Char"/>
    <w:uiPriority w:val="9"/>
    <w:unhideWhenUsed/>
    <w:qFormat/>
    <w:rsid w:val="002A624A"/>
    <w:pPr>
      <w:keepNext/>
      <w:keepLines/>
      <w:spacing w:before="240" w:after="100"/>
      <w:outlineLvl w:val="1"/>
    </w:pPr>
    <w:rPr>
      <w:rFonts w:eastAsiaTheme="majorEastAsia" w:cstheme="majorBidi"/>
      <w:b/>
      <w:color w:val="56698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1CB5"/>
    <w:pPr>
      <w:ind w:left="720"/>
      <w:contextualSpacing/>
    </w:pPr>
  </w:style>
  <w:style w:type="character" w:customStyle="1" w:styleId="word">
    <w:name w:val="word"/>
    <w:basedOn w:val="DefaultParagraphFont"/>
    <w:rsid w:val="00141CB5"/>
  </w:style>
  <w:style w:type="character" w:styleId="Hyperlink">
    <w:name w:val="Hyperlink"/>
    <w:basedOn w:val="DefaultParagraphFont"/>
    <w:uiPriority w:val="99"/>
    <w:unhideWhenUsed/>
    <w:rsid w:val="00185637"/>
    <w:rPr>
      <w:color w:val="0563C1" w:themeColor="hyperlink"/>
      <w:u w:val="single"/>
    </w:rPr>
  </w:style>
  <w:style w:type="character" w:customStyle="1" w:styleId="UnresolvedMention">
    <w:name w:val="Unresolved Mention"/>
    <w:basedOn w:val="DefaultParagraphFont"/>
    <w:uiPriority w:val="99"/>
    <w:semiHidden/>
    <w:unhideWhenUsed/>
    <w:rsid w:val="00185637"/>
    <w:rPr>
      <w:color w:val="605E5C"/>
      <w:shd w:val="clear" w:color="auto" w:fill="E1DFDD"/>
    </w:rPr>
  </w:style>
  <w:style w:type="paragraph" w:styleId="NormalWeb">
    <w:name w:val="Normal (Web)"/>
    <w:basedOn w:val="Normal"/>
    <w:uiPriority w:val="99"/>
    <w:unhideWhenUsed/>
    <w:rsid w:val="003525D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2A624A"/>
    <w:rPr>
      <w:rFonts w:eastAsiaTheme="majorEastAsia" w:cstheme="majorBidi"/>
      <w:b/>
      <w:caps/>
      <w:color w:val="1399B1"/>
      <w:sz w:val="28"/>
      <w:szCs w:val="32"/>
    </w:rPr>
  </w:style>
  <w:style w:type="paragraph" w:styleId="NoSpacing">
    <w:name w:val="No Spacing"/>
    <w:uiPriority w:val="1"/>
    <w:qFormat/>
    <w:rsid w:val="00CB40A4"/>
    <w:pPr>
      <w:spacing w:after="0" w:line="240" w:lineRule="auto"/>
    </w:pPr>
    <w:rPr>
      <w:color w:val="595959" w:themeColor="text1" w:themeTint="A6"/>
      <w:sz w:val="24"/>
    </w:rPr>
  </w:style>
  <w:style w:type="character" w:styleId="Emphasis">
    <w:name w:val="Emphasis"/>
    <w:basedOn w:val="DefaultParagraphFont"/>
    <w:uiPriority w:val="20"/>
    <w:qFormat/>
    <w:rsid w:val="00CB40A4"/>
    <w:rPr>
      <w:rFonts w:asciiTheme="minorHAnsi" w:hAnsiTheme="minorHAnsi"/>
      <w:b/>
      <w:i/>
      <w:iCs/>
      <w:color w:val="56698F"/>
    </w:rPr>
  </w:style>
  <w:style w:type="character" w:styleId="SubtleEmphasis">
    <w:name w:val="Subtle Emphasis"/>
    <w:basedOn w:val="DefaultParagraphFont"/>
    <w:uiPriority w:val="19"/>
    <w:qFormat/>
    <w:rsid w:val="00CB40A4"/>
    <w:rPr>
      <w:i/>
      <w:iCs/>
      <w:color w:val="404040" w:themeColor="text1" w:themeTint="BF"/>
    </w:rPr>
  </w:style>
  <w:style w:type="character" w:customStyle="1" w:styleId="Heading2Char">
    <w:name w:val="Heading 2 Char"/>
    <w:basedOn w:val="DefaultParagraphFont"/>
    <w:link w:val="Heading2"/>
    <w:uiPriority w:val="9"/>
    <w:rsid w:val="002A624A"/>
    <w:rPr>
      <w:rFonts w:eastAsiaTheme="majorEastAsia" w:cstheme="majorBidi"/>
      <w:b/>
      <w:color w:val="56698F"/>
      <w:sz w:val="28"/>
      <w:szCs w:val="26"/>
    </w:rPr>
  </w:style>
  <w:style w:type="paragraph" w:styleId="Title">
    <w:name w:val="Title"/>
    <w:basedOn w:val="Normal"/>
    <w:next w:val="Normal"/>
    <w:link w:val="TitleChar"/>
    <w:autoRedefine/>
    <w:uiPriority w:val="10"/>
    <w:qFormat/>
    <w:rsid w:val="00CB40A4"/>
    <w:pPr>
      <w:spacing w:after="0" w:line="240" w:lineRule="auto"/>
      <w:contextualSpacing/>
      <w:jc w:val="center"/>
    </w:pPr>
    <w:rPr>
      <w:rFonts w:eastAsiaTheme="majorEastAsia" w:cstheme="majorBidi"/>
      <w:b/>
      <w:color w:val="FFFFFF" w:themeColor="background1"/>
      <w:spacing w:val="-10"/>
      <w:kern w:val="28"/>
      <w:sz w:val="72"/>
      <w:szCs w:val="56"/>
    </w:rPr>
  </w:style>
  <w:style w:type="character" w:customStyle="1" w:styleId="TitleChar">
    <w:name w:val="Title Char"/>
    <w:basedOn w:val="DefaultParagraphFont"/>
    <w:link w:val="Title"/>
    <w:uiPriority w:val="10"/>
    <w:rsid w:val="00CB40A4"/>
    <w:rPr>
      <w:rFonts w:eastAsiaTheme="majorEastAsia" w:cstheme="majorBidi"/>
      <w:b/>
      <w:color w:val="FFFFFF" w:themeColor="background1"/>
      <w:spacing w:val="-10"/>
      <w:kern w:val="28"/>
      <w:sz w:val="72"/>
      <w:szCs w:val="56"/>
    </w:rPr>
  </w:style>
  <w:style w:type="paragraph" w:styleId="Header">
    <w:name w:val="header"/>
    <w:basedOn w:val="Normal"/>
    <w:link w:val="HeaderChar"/>
    <w:uiPriority w:val="99"/>
    <w:unhideWhenUsed/>
    <w:rsid w:val="002A624A"/>
    <w:pPr>
      <w:tabs>
        <w:tab w:val="center" w:pos="4819"/>
        <w:tab w:val="right" w:pos="9638"/>
      </w:tabs>
      <w:spacing w:after="0" w:line="240" w:lineRule="auto"/>
    </w:pPr>
  </w:style>
  <w:style w:type="character" w:customStyle="1" w:styleId="HeaderChar">
    <w:name w:val="Header Char"/>
    <w:basedOn w:val="DefaultParagraphFont"/>
    <w:link w:val="Header"/>
    <w:uiPriority w:val="99"/>
    <w:rsid w:val="002A624A"/>
    <w:rPr>
      <w:color w:val="595959" w:themeColor="text1" w:themeTint="A6"/>
    </w:rPr>
  </w:style>
  <w:style w:type="paragraph" w:styleId="Footer">
    <w:name w:val="footer"/>
    <w:basedOn w:val="Normal"/>
    <w:link w:val="FooterChar"/>
    <w:uiPriority w:val="99"/>
    <w:unhideWhenUsed/>
    <w:rsid w:val="002A624A"/>
    <w:pPr>
      <w:tabs>
        <w:tab w:val="center" w:pos="4819"/>
        <w:tab w:val="right" w:pos="9638"/>
      </w:tabs>
      <w:spacing w:after="0" w:line="240" w:lineRule="auto"/>
    </w:pPr>
  </w:style>
  <w:style w:type="character" w:customStyle="1" w:styleId="FooterChar">
    <w:name w:val="Footer Char"/>
    <w:basedOn w:val="DefaultParagraphFont"/>
    <w:link w:val="Footer"/>
    <w:uiPriority w:val="99"/>
    <w:rsid w:val="002A624A"/>
    <w:rPr>
      <w:color w:val="595959" w:themeColor="text1" w:themeTint="A6"/>
    </w:rPr>
  </w:style>
  <w:style w:type="character" w:styleId="CommentReference">
    <w:name w:val="annotation reference"/>
    <w:basedOn w:val="DefaultParagraphFont"/>
    <w:uiPriority w:val="99"/>
    <w:semiHidden/>
    <w:unhideWhenUsed/>
    <w:rsid w:val="005F7514"/>
    <w:rPr>
      <w:sz w:val="16"/>
      <w:szCs w:val="16"/>
    </w:rPr>
  </w:style>
  <w:style w:type="paragraph" w:styleId="CommentText">
    <w:name w:val="annotation text"/>
    <w:basedOn w:val="Normal"/>
    <w:link w:val="CommentTextChar"/>
    <w:uiPriority w:val="99"/>
    <w:semiHidden/>
    <w:unhideWhenUsed/>
    <w:rsid w:val="005F7514"/>
    <w:pPr>
      <w:spacing w:line="240" w:lineRule="auto"/>
    </w:pPr>
    <w:rPr>
      <w:sz w:val="20"/>
      <w:szCs w:val="20"/>
    </w:rPr>
  </w:style>
  <w:style w:type="character" w:customStyle="1" w:styleId="CommentTextChar">
    <w:name w:val="Comment Text Char"/>
    <w:basedOn w:val="DefaultParagraphFont"/>
    <w:link w:val="CommentText"/>
    <w:uiPriority w:val="99"/>
    <w:semiHidden/>
    <w:rsid w:val="005F7514"/>
    <w:rPr>
      <w:color w:val="595959" w:themeColor="text1" w:themeTint="A6"/>
      <w:sz w:val="20"/>
      <w:szCs w:val="20"/>
    </w:rPr>
  </w:style>
  <w:style w:type="paragraph" w:styleId="CommentSubject">
    <w:name w:val="annotation subject"/>
    <w:basedOn w:val="CommentText"/>
    <w:next w:val="CommentText"/>
    <w:link w:val="CommentSubjectChar"/>
    <w:uiPriority w:val="99"/>
    <w:semiHidden/>
    <w:unhideWhenUsed/>
    <w:rsid w:val="005F7514"/>
    <w:rPr>
      <w:b/>
      <w:bCs/>
    </w:rPr>
  </w:style>
  <w:style w:type="character" w:customStyle="1" w:styleId="CommentSubjectChar">
    <w:name w:val="Comment Subject Char"/>
    <w:basedOn w:val="CommentTextChar"/>
    <w:link w:val="CommentSubject"/>
    <w:uiPriority w:val="99"/>
    <w:semiHidden/>
    <w:rsid w:val="005F7514"/>
    <w:rPr>
      <w:b/>
      <w:bCs/>
      <w:color w:val="595959" w:themeColor="text1" w:themeTint="A6"/>
      <w:sz w:val="20"/>
      <w:szCs w:val="20"/>
    </w:rPr>
  </w:style>
  <w:style w:type="paragraph" w:styleId="BalloonText">
    <w:name w:val="Balloon Text"/>
    <w:basedOn w:val="Normal"/>
    <w:link w:val="BalloonTextChar"/>
    <w:uiPriority w:val="99"/>
    <w:semiHidden/>
    <w:unhideWhenUsed/>
    <w:rsid w:val="005F75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7514"/>
    <w:rPr>
      <w:rFonts w:ascii="Segoe UI" w:hAnsi="Segoe UI" w:cs="Segoe UI"/>
      <w:color w:val="595959" w:themeColor="text1" w:themeTint="A6"/>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4003">
      <w:bodyDiv w:val="1"/>
      <w:marLeft w:val="0"/>
      <w:marRight w:val="0"/>
      <w:marTop w:val="0"/>
      <w:marBottom w:val="0"/>
      <w:divBdr>
        <w:top w:val="none" w:sz="0" w:space="0" w:color="auto"/>
        <w:left w:val="none" w:sz="0" w:space="0" w:color="auto"/>
        <w:bottom w:val="none" w:sz="0" w:space="0" w:color="auto"/>
        <w:right w:val="none" w:sz="0" w:space="0" w:color="auto"/>
      </w:divBdr>
    </w:div>
    <w:div w:id="357203314">
      <w:bodyDiv w:val="1"/>
      <w:marLeft w:val="0"/>
      <w:marRight w:val="0"/>
      <w:marTop w:val="0"/>
      <w:marBottom w:val="0"/>
      <w:divBdr>
        <w:top w:val="none" w:sz="0" w:space="0" w:color="auto"/>
        <w:left w:val="none" w:sz="0" w:space="0" w:color="auto"/>
        <w:bottom w:val="none" w:sz="0" w:space="0" w:color="auto"/>
        <w:right w:val="none" w:sz="0" w:space="0" w:color="auto"/>
      </w:divBdr>
    </w:div>
    <w:div w:id="400761020">
      <w:bodyDiv w:val="1"/>
      <w:marLeft w:val="0"/>
      <w:marRight w:val="0"/>
      <w:marTop w:val="0"/>
      <w:marBottom w:val="0"/>
      <w:divBdr>
        <w:top w:val="none" w:sz="0" w:space="0" w:color="auto"/>
        <w:left w:val="none" w:sz="0" w:space="0" w:color="auto"/>
        <w:bottom w:val="none" w:sz="0" w:space="0" w:color="auto"/>
        <w:right w:val="none" w:sz="0" w:space="0" w:color="auto"/>
      </w:divBdr>
    </w:div>
    <w:div w:id="441461931">
      <w:bodyDiv w:val="1"/>
      <w:marLeft w:val="0"/>
      <w:marRight w:val="0"/>
      <w:marTop w:val="0"/>
      <w:marBottom w:val="0"/>
      <w:divBdr>
        <w:top w:val="none" w:sz="0" w:space="0" w:color="auto"/>
        <w:left w:val="none" w:sz="0" w:space="0" w:color="auto"/>
        <w:bottom w:val="none" w:sz="0" w:space="0" w:color="auto"/>
        <w:right w:val="none" w:sz="0" w:space="0" w:color="auto"/>
      </w:divBdr>
    </w:div>
    <w:div w:id="547031595">
      <w:bodyDiv w:val="1"/>
      <w:marLeft w:val="0"/>
      <w:marRight w:val="0"/>
      <w:marTop w:val="0"/>
      <w:marBottom w:val="0"/>
      <w:divBdr>
        <w:top w:val="none" w:sz="0" w:space="0" w:color="auto"/>
        <w:left w:val="none" w:sz="0" w:space="0" w:color="auto"/>
        <w:bottom w:val="none" w:sz="0" w:space="0" w:color="auto"/>
        <w:right w:val="none" w:sz="0" w:space="0" w:color="auto"/>
      </w:divBdr>
    </w:div>
    <w:div w:id="709839642">
      <w:bodyDiv w:val="1"/>
      <w:marLeft w:val="0"/>
      <w:marRight w:val="0"/>
      <w:marTop w:val="0"/>
      <w:marBottom w:val="0"/>
      <w:divBdr>
        <w:top w:val="none" w:sz="0" w:space="0" w:color="auto"/>
        <w:left w:val="none" w:sz="0" w:space="0" w:color="auto"/>
        <w:bottom w:val="none" w:sz="0" w:space="0" w:color="auto"/>
        <w:right w:val="none" w:sz="0" w:space="0" w:color="auto"/>
      </w:divBdr>
    </w:div>
    <w:div w:id="845512323">
      <w:bodyDiv w:val="1"/>
      <w:marLeft w:val="0"/>
      <w:marRight w:val="0"/>
      <w:marTop w:val="0"/>
      <w:marBottom w:val="0"/>
      <w:divBdr>
        <w:top w:val="none" w:sz="0" w:space="0" w:color="auto"/>
        <w:left w:val="none" w:sz="0" w:space="0" w:color="auto"/>
        <w:bottom w:val="none" w:sz="0" w:space="0" w:color="auto"/>
        <w:right w:val="none" w:sz="0" w:space="0" w:color="auto"/>
      </w:divBdr>
    </w:div>
    <w:div w:id="898519386">
      <w:bodyDiv w:val="1"/>
      <w:marLeft w:val="0"/>
      <w:marRight w:val="0"/>
      <w:marTop w:val="0"/>
      <w:marBottom w:val="0"/>
      <w:divBdr>
        <w:top w:val="none" w:sz="0" w:space="0" w:color="auto"/>
        <w:left w:val="none" w:sz="0" w:space="0" w:color="auto"/>
        <w:bottom w:val="none" w:sz="0" w:space="0" w:color="auto"/>
        <w:right w:val="none" w:sz="0" w:space="0" w:color="auto"/>
      </w:divBdr>
    </w:div>
    <w:div w:id="927615587">
      <w:bodyDiv w:val="1"/>
      <w:marLeft w:val="0"/>
      <w:marRight w:val="0"/>
      <w:marTop w:val="0"/>
      <w:marBottom w:val="0"/>
      <w:divBdr>
        <w:top w:val="none" w:sz="0" w:space="0" w:color="auto"/>
        <w:left w:val="none" w:sz="0" w:space="0" w:color="auto"/>
        <w:bottom w:val="none" w:sz="0" w:space="0" w:color="auto"/>
        <w:right w:val="none" w:sz="0" w:space="0" w:color="auto"/>
      </w:divBdr>
    </w:div>
    <w:div w:id="1140421893">
      <w:bodyDiv w:val="1"/>
      <w:marLeft w:val="0"/>
      <w:marRight w:val="0"/>
      <w:marTop w:val="0"/>
      <w:marBottom w:val="0"/>
      <w:divBdr>
        <w:top w:val="none" w:sz="0" w:space="0" w:color="auto"/>
        <w:left w:val="none" w:sz="0" w:space="0" w:color="auto"/>
        <w:bottom w:val="none" w:sz="0" w:space="0" w:color="auto"/>
        <w:right w:val="none" w:sz="0" w:space="0" w:color="auto"/>
      </w:divBdr>
    </w:div>
    <w:div w:id="1164734972">
      <w:bodyDiv w:val="1"/>
      <w:marLeft w:val="0"/>
      <w:marRight w:val="0"/>
      <w:marTop w:val="0"/>
      <w:marBottom w:val="0"/>
      <w:divBdr>
        <w:top w:val="none" w:sz="0" w:space="0" w:color="auto"/>
        <w:left w:val="none" w:sz="0" w:space="0" w:color="auto"/>
        <w:bottom w:val="none" w:sz="0" w:space="0" w:color="auto"/>
        <w:right w:val="none" w:sz="0" w:space="0" w:color="auto"/>
      </w:divBdr>
    </w:div>
    <w:div w:id="1434596352">
      <w:bodyDiv w:val="1"/>
      <w:marLeft w:val="0"/>
      <w:marRight w:val="0"/>
      <w:marTop w:val="0"/>
      <w:marBottom w:val="0"/>
      <w:divBdr>
        <w:top w:val="none" w:sz="0" w:space="0" w:color="auto"/>
        <w:left w:val="none" w:sz="0" w:space="0" w:color="auto"/>
        <w:bottom w:val="none" w:sz="0" w:space="0" w:color="auto"/>
        <w:right w:val="none" w:sz="0" w:space="0" w:color="auto"/>
      </w:divBdr>
    </w:div>
    <w:div w:id="1632134268">
      <w:bodyDiv w:val="1"/>
      <w:marLeft w:val="0"/>
      <w:marRight w:val="0"/>
      <w:marTop w:val="0"/>
      <w:marBottom w:val="0"/>
      <w:divBdr>
        <w:top w:val="none" w:sz="0" w:space="0" w:color="auto"/>
        <w:left w:val="none" w:sz="0" w:space="0" w:color="auto"/>
        <w:bottom w:val="none" w:sz="0" w:space="0" w:color="auto"/>
        <w:right w:val="none" w:sz="0" w:space="0" w:color="auto"/>
      </w:divBdr>
    </w:div>
    <w:div w:id="1743454861">
      <w:bodyDiv w:val="1"/>
      <w:marLeft w:val="0"/>
      <w:marRight w:val="0"/>
      <w:marTop w:val="0"/>
      <w:marBottom w:val="0"/>
      <w:divBdr>
        <w:top w:val="none" w:sz="0" w:space="0" w:color="auto"/>
        <w:left w:val="none" w:sz="0" w:space="0" w:color="auto"/>
        <w:bottom w:val="none" w:sz="0" w:space="0" w:color="auto"/>
        <w:right w:val="none" w:sz="0" w:space="0" w:color="auto"/>
      </w:divBdr>
    </w:div>
    <w:div w:id="1780292913">
      <w:bodyDiv w:val="1"/>
      <w:marLeft w:val="0"/>
      <w:marRight w:val="0"/>
      <w:marTop w:val="0"/>
      <w:marBottom w:val="0"/>
      <w:divBdr>
        <w:top w:val="none" w:sz="0" w:space="0" w:color="auto"/>
        <w:left w:val="none" w:sz="0" w:space="0" w:color="auto"/>
        <w:bottom w:val="none" w:sz="0" w:space="0" w:color="auto"/>
        <w:right w:val="none" w:sz="0" w:space="0" w:color="auto"/>
      </w:divBdr>
    </w:div>
    <w:div w:id="1819690647">
      <w:bodyDiv w:val="1"/>
      <w:marLeft w:val="0"/>
      <w:marRight w:val="0"/>
      <w:marTop w:val="0"/>
      <w:marBottom w:val="0"/>
      <w:divBdr>
        <w:top w:val="none" w:sz="0" w:space="0" w:color="auto"/>
        <w:left w:val="none" w:sz="0" w:space="0" w:color="auto"/>
        <w:bottom w:val="none" w:sz="0" w:space="0" w:color="auto"/>
        <w:right w:val="none" w:sz="0" w:space="0" w:color="auto"/>
      </w:divBdr>
    </w:div>
    <w:div w:id="1849716430">
      <w:bodyDiv w:val="1"/>
      <w:marLeft w:val="0"/>
      <w:marRight w:val="0"/>
      <w:marTop w:val="0"/>
      <w:marBottom w:val="0"/>
      <w:divBdr>
        <w:top w:val="none" w:sz="0" w:space="0" w:color="auto"/>
        <w:left w:val="none" w:sz="0" w:space="0" w:color="auto"/>
        <w:bottom w:val="none" w:sz="0" w:space="0" w:color="auto"/>
        <w:right w:val="none" w:sz="0" w:space="0" w:color="auto"/>
      </w:divBdr>
    </w:div>
    <w:div w:id="1877041708">
      <w:bodyDiv w:val="1"/>
      <w:marLeft w:val="0"/>
      <w:marRight w:val="0"/>
      <w:marTop w:val="0"/>
      <w:marBottom w:val="0"/>
      <w:divBdr>
        <w:top w:val="none" w:sz="0" w:space="0" w:color="auto"/>
        <w:left w:val="none" w:sz="0" w:space="0" w:color="auto"/>
        <w:bottom w:val="none" w:sz="0" w:space="0" w:color="auto"/>
        <w:right w:val="none" w:sz="0" w:space="0" w:color="auto"/>
      </w:divBdr>
    </w:div>
    <w:div w:id="2007971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131E40-2851-4224-ACA0-4B998104E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600</Words>
  <Characters>3424</Characters>
  <Application>Microsoft Office Word</Application>
  <DocSecurity>0</DocSecurity>
  <Lines>28</Lines>
  <Paragraphs>8</Paragraphs>
  <ScaleCrop>false</ScaleCrop>
  <HeadingPairs>
    <vt:vector size="6" baseType="variant">
      <vt:variant>
        <vt:lpstr>Tytuł</vt:lpstr>
      </vt:variant>
      <vt:variant>
        <vt:i4>1</vt:i4>
      </vt:variant>
      <vt:variant>
        <vt:lpstr>Title</vt:lpstr>
      </vt:variant>
      <vt:variant>
        <vt:i4>1</vt:i4>
      </vt:variant>
      <vt:variant>
        <vt:lpstr>Titlu</vt:lpstr>
      </vt:variant>
      <vt:variant>
        <vt:i4>1</vt:i4>
      </vt:variant>
    </vt:vector>
  </HeadingPairs>
  <TitlesOfParts>
    <vt:vector size="3" baseType="lpstr">
      <vt:lpstr/>
      <vt:lpstr/>
      <vt:lpstr/>
    </vt:vector>
  </TitlesOfParts>
  <Company/>
  <LinksUpToDate>false</LinksUpToDate>
  <CharactersWithSpaces>4016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Biclea Diana</dc:creator>
  <cp:keywords/>
  <dc:description/>
  <cp:lastModifiedBy>Students</cp:lastModifiedBy>
  <cp:revision>5</cp:revision>
  <dcterms:created xsi:type="dcterms:W3CDTF">2023-06-27T10:36:00Z</dcterms:created>
  <dcterms:modified xsi:type="dcterms:W3CDTF">2023-07-03T12:46:00Z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a37d5c90-a56d-46b1-8ab6-70f0474ceb61</vt:lpwstr>
  </property>
</Properties>
</file>