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7E2FE" w14:textId="77777777" w:rsidR="00151E0E" w:rsidRPr="002142F3" w:rsidRDefault="00235B38">
      <w:r w:rsidRPr="002142F3">
        <w:rPr>
          <w:noProof/>
        </w:rPr>
        <mc:AlternateContent>
          <mc:Choice Requires="wps">
            <w:drawing>
              <wp:anchor distT="45720" distB="45720" distL="114300" distR="114300" simplePos="0" relativeHeight="251671552" behindDoc="0" locked="0" layoutInCell="1" allowOverlap="1" wp14:anchorId="53C2D49F" wp14:editId="162F8143">
                <wp:simplePos x="0" y="0"/>
                <wp:positionH relativeFrom="margin">
                  <wp:align>center</wp:align>
                </wp:positionH>
                <wp:positionV relativeFrom="paragraph">
                  <wp:posOffset>3267905</wp:posOffset>
                </wp:positionV>
                <wp:extent cx="2656840" cy="169291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1479990C" w14:textId="77777777" w:rsidR="00151E0E" w:rsidRDefault="00235B38">
                            <w:pPr>
                              <w:pStyle w:val="Titlu"/>
                            </w:pPr>
                            <w:r w:rsidRPr="007821D7">
                              <w:t>Albinele harnice produc cea mai benefică miere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2D49F" id="_x0000_s1030" type="#_x0000_t202" style="position:absolute;margin-left:0;margin-top:257.3pt;width:209.2pt;height:133.3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" filled="f" stroked="f">
                <v:textbox>
                  <w:txbxContent>
                    <w:p w14:paraId="1479990C" w14:textId="77777777" w:rsidR="00151E0E" w:rsidRDefault="00235B38">
                      <w:pPr>
                        <w:pStyle w:val="Titlu"/>
                      </w:pPr>
                      <w:r w:rsidRPr="007821D7">
                        <w:t>Albinele harnice produc cea mai benefică miere</w:t>
                      </w:r>
                    </w:p>
                  </w:txbxContent>
                </v:textbox>
                <w10:wrap type="square" anchorx="margin"/>
              </v:shape>
            </w:pict>
          </mc:Fallback>
        </mc:AlternateContent>
      </w:r>
      <w:r w:rsidRPr="002142F3">
        <w:rPr>
          <w:noProof/>
        </w:rPr>
        <mc:AlternateContent>
          <mc:Choice Requires="wps">
            <w:drawing>
              <wp:anchor distT="45720" distB="45720" distL="114300" distR="114300" simplePos="0" relativeHeight="251672576" behindDoc="0" locked="0" layoutInCell="1" allowOverlap="1" wp14:anchorId="3130C0A4" wp14:editId="365B2FAA">
                <wp:simplePos x="0" y="0"/>
                <wp:positionH relativeFrom="margin">
                  <wp:posOffset>1551305</wp:posOffset>
                </wp:positionH>
                <wp:positionV relativeFrom="paragraph">
                  <wp:posOffset>4928870</wp:posOffset>
                </wp:positionV>
                <wp:extent cx="2656840" cy="66421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8937214" w14:textId="77777777" w:rsidR="00151E0E" w:rsidRDefault="00235B38">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 id="_x0000_s1031" style="position:absolute;margin-left:122.15pt;margin-top:388.1pt;width:209.2pt;height:52.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" w14:anchorId="6836A4D4">
                <v:textbox>
                  <w:txbxContent>
                    <w:p>
                      <w:pPr>
                        <w:jc w:val="center"/>
                        <w:rPr>
                          <w:color w:val="FFFFFF" w:themeColor="background1"/>
                          <w:sz w:val="28"/>
                          <w:szCs w:val="28"/>
                          <w:lang w:val="lt-LT"/>
                        </w:rPr>
                      </w:pPr>
                      <w:r>
                        <w:rPr>
                          <w:color w:val="FFFFFF" w:themeColor="background1"/>
                          <w:sz w:val="28"/>
                          <w:szCs w:val="28"/>
                          <w:lang w:val="lt-LT"/>
                        </w:rPr>
                        <w:t xml:space="preserve">COMU</w:t>
                      </w:r>
                    </w:p>
                  </w:txbxContent>
                </v:textbox>
                <w10:wrap type="square" anchorx="margin"/>
              </v:shape>
            </w:pict>
          </mc:Fallback>
        </mc:AlternateContent>
      </w:r>
      <w:r w:rsidRPr="002142F3">
        <w:rPr>
          <w:noProof/>
        </w:rPr>
        <w:drawing>
          <wp:anchor distT="0" distB="0" distL="114300" distR="114300" simplePos="0" relativeHeight="251670528" behindDoc="1" locked="0" layoutInCell="1" allowOverlap="1" wp14:anchorId="63406FA9" wp14:editId="3A089D9B">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C077C" w14:textId="77777777" w:rsidR="00151E0E" w:rsidRPr="002142F3" w:rsidRDefault="00235B38">
      <w:pPr>
        <w:pStyle w:val="Frspaiere"/>
        <w:spacing w:afterLines="100" w:after="240"/>
      </w:pPr>
      <w:r w:rsidRPr="002142F3">
        <w:rPr>
          <w:b/>
          <w:i/>
          <w:iCs/>
          <w:noProof/>
          <w:color w:val="56698F"/>
        </w:rPr>
        <w:lastRenderedPageBreak/>
        <mc:AlternateContent>
          <mc:Choice Requires="wps">
            <w:drawing>
              <wp:anchor distT="0" distB="0" distL="114300" distR="114300" simplePos="0" relativeHeight="251669504" behindDoc="1" locked="0" layoutInCell="1" allowOverlap="1" wp14:anchorId="77931CC5" wp14:editId="61C3AD1F">
                <wp:simplePos x="0" y="0"/>
                <wp:positionH relativeFrom="page">
                  <wp:posOffset>680720</wp:posOffset>
                </wp:positionH>
                <wp:positionV relativeFrom="page">
                  <wp:posOffset>1439976</wp:posOffset>
                </wp:positionV>
                <wp:extent cx="6383548" cy="2035834"/>
                <wp:effectExtent l="0" t="0" r="0" b="2540"/>
                <wp:wrapNone/>
                <wp:docPr id="10"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469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M86m6GnAgAAnQUAAA4AAAAAAAAAAAAA&#10;AAAALgIAAGRycy9lMm9Eb2MueG1sUEsBAi0AFAAGAAgAAAAhAD9HlWjfAAAADAEAAA8AAAAAAAAA&#10;AAAAAAAAAQUAAGRycy9kb3ducmV2LnhtbFBLBQYAAAAABAAEAPMAAAANBgAAAAA=&#10;" arcsize="10923f" w14:anchorId="30FEA7D4">
                <v:stroke joinstyle="miter"/>
                <w10:wrap anchorx="page" anchory="page"/>
              </v:roundrect>
            </w:pict>
          </mc:Fallback>
        </mc:AlternateContent>
      </w:r>
      <w:r w:rsidRPr="002142F3">
        <w:rPr>
          <w:rStyle w:val="Accentuat"/>
        </w:rPr>
        <w:t xml:space="preserve">Titlul scenariului/denumirea jocului: </w:t>
      </w:r>
      <w:r w:rsidRPr="002142F3">
        <w:t>Albinele harnice produc cea mai benefică miere</w:t>
      </w:r>
    </w:p>
    <w:p w14:paraId="1377F864"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Vârsta copiilor (elevi de școală primară): </w:t>
      </w:r>
      <w:r w:rsidRPr="002142F3">
        <w:t>7 ani</w:t>
      </w:r>
    </w:p>
    <w:p w14:paraId="7C80CDB8"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Timpul necesar: </w:t>
      </w:r>
      <w:r w:rsidRPr="002142F3">
        <w:t>15 minute</w:t>
      </w:r>
    </w:p>
    <w:p w14:paraId="7461114A" w14:textId="77777777" w:rsidR="00151E0E" w:rsidRPr="002142F3" w:rsidRDefault="00235B38">
      <w:pPr>
        <w:spacing w:afterLines="100" w:after="240"/>
      </w:pPr>
      <w:r w:rsidRPr="002142F3">
        <w:rPr>
          <w:rStyle w:val="Accentuat"/>
        </w:rPr>
        <w:t xml:space="preserve">Conținut/subiect: </w:t>
      </w:r>
      <w:r w:rsidRPr="002142F3">
        <w:t>Numere (numărare ritmică)</w:t>
      </w:r>
    </w:p>
    <w:p w14:paraId="4AE1310E"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Scopul activității: </w:t>
      </w:r>
      <w:r w:rsidRPr="002142F3">
        <w:t>Efectuați numărătoarea sărită înainte și înapoi.</w:t>
      </w:r>
    </w:p>
    <w:p w14:paraId="3C23B297" w14:textId="77777777" w:rsidR="009002F5" w:rsidRPr="002142F3" w:rsidRDefault="009002F5" w:rsidP="009002F5">
      <w:pPr>
        <w:pStyle w:val="Titlu1"/>
      </w:pPr>
    </w:p>
    <w:p w14:paraId="40870FCA" w14:textId="77777777" w:rsidR="00151E0E" w:rsidRPr="002142F3" w:rsidRDefault="00235B38">
      <w:pPr>
        <w:pStyle w:val="Titlu1"/>
      </w:pPr>
      <w:r w:rsidRPr="002142F3">
        <w:t>Introducere</w:t>
      </w:r>
    </w:p>
    <w:p w14:paraId="1875966C" w14:textId="18F726D3" w:rsidR="00151E0E" w:rsidRPr="002142F3" w:rsidRDefault="00235B38">
      <w:r w:rsidRPr="002142F3">
        <w:t>Această activitate</w:t>
      </w:r>
      <w:r w:rsidR="002142F3">
        <w:t xml:space="preserve"> urmărește:</w:t>
      </w:r>
    </w:p>
    <w:p w14:paraId="72185F22" w14:textId="77777777" w:rsidR="00151E0E" w:rsidRPr="002142F3" w:rsidRDefault="00235B38">
      <w:pPr>
        <w:pStyle w:val="Listparagraf"/>
        <w:numPr>
          <w:ilvl w:val="0"/>
          <w:numId w:val="34"/>
        </w:numPr>
      </w:pPr>
      <w:r w:rsidRPr="002142F3">
        <w:t>dezvoltarea abilităților de numărare ritmică cu două, trei, patru sau cinci înainte sau înapoi de la un număr dat,</w:t>
      </w:r>
    </w:p>
    <w:p w14:paraId="2C069A82" w14:textId="77777777" w:rsidR="00151E0E" w:rsidRPr="002142F3" w:rsidRDefault="00235B38">
      <w:pPr>
        <w:pStyle w:val="Listparagraf"/>
        <w:numPr>
          <w:ilvl w:val="0"/>
          <w:numId w:val="34"/>
        </w:numPr>
      </w:pPr>
      <w:r w:rsidRPr="002142F3">
        <w:t>creșterea interesului copiilor pentru natură prin furnizarea de informații despre modul în care albinele produc miere,</w:t>
      </w:r>
    </w:p>
    <w:p w14:paraId="14622A25" w14:textId="77777777" w:rsidR="00151E0E" w:rsidRPr="002142F3" w:rsidRDefault="00235B38">
      <w:pPr>
        <w:pStyle w:val="Listparagraf"/>
        <w:numPr>
          <w:ilvl w:val="0"/>
          <w:numId w:val="34"/>
        </w:numPr>
      </w:pPr>
      <w:r w:rsidRPr="002142F3">
        <w:t>dezvoltarea aspectelor socio-emoționale ale acestora prin munca de colaborare în echipă</w:t>
      </w:r>
    </w:p>
    <w:p w14:paraId="14F79AC5" w14:textId="5A3C386C" w:rsidR="00151E0E" w:rsidRPr="002142F3" w:rsidRDefault="002142F3">
      <w:pPr>
        <w:pStyle w:val="Listparagraf"/>
        <w:numPr>
          <w:ilvl w:val="0"/>
          <w:numId w:val="34"/>
        </w:numPr>
      </w:pPr>
      <w:r>
        <w:t>dezvoltarea abilităților</w:t>
      </w:r>
      <w:r w:rsidR="00235B38" w:rsidRPr="002142F3">
        <w:t xml:space="preserve"> de gândire algoritmică prin transmiterea de comenzi către roboți.</w:t>
      </w:r>
    </w:p>
    <w:p w14:paraId="79F93C6C" w14:textId="77777777" w:rsidR="00151E0E" w:rsidRPr="002142F3" w:rsidRDefault="00235B38">
      <w:r w:rsidRPr="002142F3">
        <w:t>Povestea evenimentului, adaptată vârstei elevilor, îi va duce înainte sau înapoi într-un scenariu folosind abilitățile de numărare ritmică de doi, trei, patru, cinci!</w:t>
      </w:r>
    </w:p>
    <w:p w14:paraId="698FF8AA" w14:textId="77777777" w:rsidR="00151E0E" w:rsidRPr="002142F3" w:rsidRDefault="00235B38">
      <w:pPr>
        <w:pStyle w:val="Titlu2"/>
      </w:pPr>
      <w:r w:rsidRPr="002142F3">
        <w:t>Resurse:</w:t>
      </w:r>
    </w:p>
    <w:p w14:paraId="53436E4B" w14:textId="77777777" w:rsidR="00151E0E" w:rsidRPr="002142F3" w:rsidRDefault="00235B38">
      <w:r w:rsidRPr="002142F3">
        <w:t xml:space="preserve">1. Scotch colorat pentru a face masa pe podea </w:t>
      </w:r>
    </w:p>
    <w:p w14:paraId="5CEB1999" w14:textId="77777777" w:rsidR="00151E0E" w:rsidRPr="002142F3" w:rsidRDefault="00235B38">
      <w:r w:rsidRPr="002142F3">
        <w:t>2. Robot sau săgeți și o jucărie cu albine</w:t>
      </w:r>
    </w:p>
    <w:p w14:paraId="4241E111" w14:textId="77777777" w:rsidR="00151E0E" w:rsidRPr="002142F3" w:rsidRDefault="00235B38">
      <w:r w:rsidRPr="002142F3">
        <w:t>3. Castan, pin, floarea-soarelui, lavandă, floare și fotografii și imagini de flori.</w:t>
      </w:r>
    </w:p>
    <w:p w14:paraId="746424E3" w14:textId="77777777" w:rsidR="00151E0E" w:rsidRPr="002142F3" w:rsidRDefault="00235B38">
      <w:pPr>
        <w:pStyle w:val="Titlu1"/>
      </w:pPr>
      <w:r w:rsidRPr="002142F3">
        <w:t>O descriere detaliată a scenariului</w:t>
      </w:r>
    </w:p>
    <w:p w14:paraId="40E7FEE4" w14:textId="5EFE749E" w:rsidR="00151E0E" w:rsidRPr="002142F3" w:rsidRDefault="00235B38">
      <w:pPr>
        <w:jc w:val="both"/>
        <w:rPr>
          <w:b/>
          <w:caps/>
        </w:rPr>
      </w:pPr>
      <w:r w:rsidRPr="002142F3">
        <w:t>Există numeroase studii care examinează contribuția mierii la dezvoltarea copiilor.</w:t>
      </w:r>
      <w:r w:rsidR="002142F3">
        <w:t xml:space="preserve"> </w:t>
      </w:r>
      <w:r w:rsidRPr="002142F3">
        <w:t>Kaan, care este interesat de acest subiect, examinează albinele și modul în care acestea produc mierea și află că există mai multe tipuri de miere și că fiecare tip de miere are beneficii diferite. De exemplu, mierea de castan stimulează pofta de mâncare și este protectoare împotriva cancerului; mierea de pin este bună pentru tuse, căderea părului și anemie; mierea de floarea-soarelui dă energie și are un efect antipiretic; mierea de lavandă este bună pentru sistemul digestiv și ne ajută să ne calmăm; mierea de flori este bună pentru cancerul de stomac și acnee. Kaan rămâne nehotărât cu privire la care miere este cea mai benefică în fața faptului că toate aceste tipuri de miere cunoscute au beneficii diferite. Tu care crezi că este cea mai utilă? Sau ar trebui să le amestecăm pentru a reuni beneficiile tuturor și a obține cea mai benefică miere, "mierea noastră mixtă"? Ce spuneți? Dar pentru a face acest lucru, albinele trebuie să colecteze praf din diferite locuri pentru a face miere. Atunci ce-ar fi să le ajutăm?</w:t>
      </w:r>
    </w:p>
    <w:p w14:paraId="1F2A565C" w14:textId="77777777" w:rsidR="00151E0E" w:rsidRPr="002142F3" w:rsidRDefault="00235B38">
      <w:pPr>
        <w:pStyle w:val="Titlu1"/>
      </w:pPr>
      <w:r w:rsidRPr="002142F3">
        <w:lastRenderedPageBreak/>
        <w:t>Pași</w:t>
      </w:r>
    </w:p>
    <w:p w14:paraId="363FBF9E" w14:textId="77777777" w:rsidR="00151E0E" w:rsidRPr="002142F3" w:rsidRDefault="00235B38">
      <w:r w:rsidRPr="002142F3">
        <w:t>1. Scenariul este împărtășit elevilor de către profesor.</w:t>
      </w:r>
    </w:p>
    <w:p w14:paraId="46A6F314" w14:textId="77777777" w:rsidR="00151E0E" w:rsidRPr="002142F3" w:rsidRDefault="00235B38">
      <w:r w:rsidRPr="002142F3">
        <w:t>2.Elevii își împărtășesc gândurile despre scenariu și despre informațiile pe care le cunosc deja. Ei pun întrebările pe care doresc să le pună.</w:t>
      </w:r>
    </w:p>
    <w:p w14:paraId="0DC82893" w14:textId="77777777" w:rsidR="00151E0E" w:rsidRPr="002142F3" w:rsidRDefault="00235B38">
      <w:r w:rsidRPr="002142F3">
        <w:t>4. Profesorul plasează imaginile cu castan, pin, floarea-soarelui, lavandă și flori în locurile corespunzătoare de pe hartă. În timp ce plasează aceste forme, "Consumați aceste tipuri de miere? Pe care dintre ele le consumați? Care credeți că este mai bună?" etc. Creează o atmosferă de conversație prin întrebări.</w:t>
      </w:r>
    </w:p>
    <w:p w14:paraId="52C94EDE" w14:textId="77777777" w:rsidR="00151E0E" w:rsidRPr="002142F3" w:rsidRDefault="00235B38">
      <w:r w:rsidRPr="002142F3">
        <w:t>5. Elevii sunt rugați să creeze o foaie de parcurs pentru imaginile pe care le vor colecta pentru a-și face propriul amestec de miere.</w:t>
      </w:r>
    </w:p>
    <w:p w14:paraId="0FE36EB9" w14:textId="77777777" w:rsidR="00151E0E" w:rsidRPr="002142F3" w:rsidRDefault="00235B38">
      <w:r w:rsidRPr="002142F3">
        <w:t>6. Pentru ca roboții albină din rândul elevilor să ia această imagine și să facă miere din această imagine, cuvintele de sub imagine "Numărați ritmic de la 2 la 14 câte trei", "Numărați ritmic invers de la 16 la 2 câte doi". Etc. necesare pentru a-și îndeplini sarcinile.</w:t>
      </w:r>
    </w:p>
    <w:p w14:paraId="231B5B0B" w14:textId="77777777" w:rsidR="00151E0E" w:rsidRPr="002142F3" w:rsidRDefault="00235B38">
      <w:r w:rsidRPr="002142F3">
        <w:t>7. Fiecare își programează pe rând robotul albină (sau pune săgețile în ordinea corectă) și apasă start!</w:t>
      </w:r>
    </w:p>
    <w:p w14:paraId="6B80726F" w14:textId="77777777" w:rsidR="00151E0E" w:rsidRPr="002142F3" w:rsidRDefault="00235B38">
      <w:r w:rsidRPr="002142F3">
        <w:t>8. Elevii colectează pe rând praful de la albinele lor și fac cel mai benefic amestec de miere.</w:t>
      </w:r>
    </w:p>
    <w:p w14:paraId="39B30A6E" w14:textId="77777777" w:rsidR="00151E0E" w:rsidRPr="002142F3" w:rsidRDefault="00235B38">
      <w:pPr>
        <w:pStyle w:val="Titlu1"/>
      </w:pPr>
      <w:r w:rsidRPr="002142F3">
        <w:t>Sfaturi și trucuri pentru profesor</w:t>
      </w:r>
    </w:p>
    <w:p w14:paraId="24A3EC6A" w14:textId="77777777" w:rsidR="00151E0E" w:rsidRPr="002142F3" w:rsidRDefault="00235B38">
      <w:r w:rsidRPr="002142F3">
        <w:t>1. Prezentați la început regulile și informațiile despre eveniment.</w:t>
      </w:r>
    </w:p>
    <w:p w14:paraId="3FB158CD" w14:textId="77777777" w:rsidR="00151E0E" w:rsidRPr="002142F3" w:rsidRDefault="00235B38">
      <w:r w:rsidRPr="002142F3">
        <w:t>2. Rugați-i pe copii să-și exprime cu voce tare sentimentele și gândurile legate de scenariu și încurajați-i în acest sens.</w:t>
      </w:r>
    </w:p>
    <w:p w14:paraId="11A89674" w14:textId="77777777" w:rsidR="00151E0E" w:rsidRPr="002142F3" w:rsidRDefault="00235B38">
      <w:r w:rsidRPr="002142F3">
        <w:t>3. Împiedicați copiii să se teamă de a face greșeli în roboții de codificare, nu permiteți criticile negative ale prietenilor lor. Încurajați-i atunci când fac greșeli și faceți-i să simtă că face parte din joc.</w:t>
      </w:r>
    </w:p>
    <w:p w14:paraId="0BA09BC9" w14:textId="77777777" w:rsidR="00151E0E" w:rsidRPr="002142F3" w:rsidRDefault="00235B38">
      <w:r w:rsidRPr="002142F3">
        <w:t>4. Insistați ca elevul să îndeplinească sarcina scrisă astfel încât să poată obține imaginea într-o căsuță de pe hartă, încurajați-l în numărarea greșelilor și dați răspunsul corect prin indicii adecvate.</w:t>
      </w:r>
    </w:p>
    <w:p w14:paraId="2B8537FA" w14:textId="77777777" w:rsidR="00151E0E" w:rsidRPr="002142F3" w:rsidRDefault="00235B38">
      <w:r w:rsidRPr="002142F3">
        <w:t>5. Nu permiteți altor elevi să interfereze cu elevul care va îndeplini sarcina, fiți hotărâți în această privință.</w:t>
      </w:r>
    </w:p>
    <w:p w14:paraId="30C13003" w14:textId="77777777" w:rsidR="009002F5" w:rsidRPr="002142F3" w:rsidRDefault="009002F5" w:rsidP="009002F5"/>
    <w:p w14:paraId="7E5BB3C9" w14:textId="77777777" w:rsidR="00151E0E" w:rsidRPr="002142F3" w:rsidRDefault="00235B38">
      <w:pPr>
        <w:rPr>
          <w:rFonts w:eastAsiaTheme="majorEastAsia" w:cstheme="majorBidi"/>
          <w:b/>
          <w:color w:val="56698F"/>
          <w:sz w:val="28"/>
          <w:szCs w:val="26"/>
        </w:rPr>
      </w:pPr>
      <w:r w:rsidRPr="002142F3">
        <w:rPr>
          <w:rFonts w:eastAsiaTheme="majorEastAsia" w:cstheme="majorBidi"/>
          <w:b/>
          <w:color w:val="56698F"/>
          <w:sz w:val="28"/>
          <w:szCs w:val="26"/>
        </w:rPr>
        <w:t>Implementarea scenariilor și alte resurse:</w:t>
      </w:r>
    </w:p>
    <w:p w14:paraId="1F0D17EA" w14:textId="77777777" w:rsidR="00151E0E" w:rsidRPr="002142F3" w:rsidRDefault="00235B38">
      <w:r w:rsidRPr="002142F3">
        <w:t>Hărți, săgeți, alte materiale create special pentru acest scenariu.</w:t>
      </w:r>
    </w:p>
    <w:p w14:paraId="545B2314" w14:textId="77777777" w:rsidR="009002F5" w:rsidRPr="002142F3" w:rsidRDefault="009002F5" w:rsidP="009002F5"/>
    <w:p w14:paraId="475DA383" w14:textId="77777777" w:rsidR="00151E0E" w:rsidRPr="002142F3" w:rsidRDefault="00235B38">
      <w:r w:rsidRPr="002142F3">
        <w:rPr>
          <w:rFonts w:eastAsiaTheme="majorEastAsia" w:cstheme="majorBidi"/>
          <w:b/>
          <w:color w:val="56698F"/>
          <w:sz w:val="28"/>
          <w:szCs w:val="26"/>
        </w:rPr>
        <w:t>Variante ale scenariului/jocului</w:t>
      </w:r>
      <w:r w:rsidRPr="002142F3">
        <w:t>:</w:t>
      </w:r>
    </w:p>
    <w:p w14:paraId="6E56ABFC" w14:textId="1BF0FA24" w:rsidR="00151E0E" w:rsidRPr="002142F3" w:rsidRDefault="00235B38">
      <w:r w:rsidRPr="002142F3">
        <w:lastRenderedPageBreak/>
        <w:t xml:space="preserve">Dacă preferați să aveți o competiție între echipe în cadrul evenimentului, puteți efectua </w:t>
      </w:r>
      <w:r w:rsidR="002142F3">
        <w:t xml:space="preserve">jocul </w:t>
      </w:r>
      <w:r w:rsidRPr="002142F3">
        <w:t>cu doi roboți pe două planuri diferite. Cu toate acestea, vă rugăm să rețineți că în acest caz este nevoie și de un profesor asistent.</w:t>
      </w:r>
    </w:p>
    <w:p w14:paraId="0E10C2C2" w14:textId="77777777" w:rsidR="009002F5" w:rsidRPr="002142F3" w:rsidRDefault="009002F5" w:rsidP="004B7385"/>
    <w:p w14:paraId="340C48A5" w14:textId="77777777" w:rsidR="009002F5" w:rsidRPr="002142F3" w:rsidRDefault="009002F5" w:rsidP="004B7385"/>
    <w:p w14:paraId="564BB64F" w14:textId="77777777" w:rsidR="009002F5" w:rsidRPr="002142F3" w:rsidRDefault="009002F5" w:rsidP="004B7385"/>
    <w:p w14:paraId="319DE2C5" w14:textId="77777777" w:rsidR="009002F5" w:rsidRPr="002142F3" w:rsidRDefault="009002F5" w:rsidP="004B7385"/>
    <w:p w14:paraId="111172E4" w14:textId="77777777" w:rsidR="009002F5" w:rsidRPr="002142F3" w:rsidRDefault="009002F5" w:rsidP="004B7385"/>
    <w:p w14:paraId="657147B4" w14:textId="77777777" w:rsidR="009002F5" w:rsidRPr="002142F3" w:rsidRDefault="009002F5" w:rsidP="004B7385"/>
    <w:p w14:paraId="45D8AB0B" w14:textId="77777777" w:rsidR="009002F5" w:rsidRPr="002142F3" w:rsidRDefault="009002F5" w:rsidP="004B7385"/>
    <w:p w14:paraId="242698FE" w14:textId="77777777" w:rsidR="009002F5" w:rsidRPr="002142F3" w:rsidRDefault="009002F5" w:rsidP="004B7385"/>
    <w:p w14:paraId="77C81380" w14:textId="77777777" w:rsidR="009002F5" w:rsidRPr="002142F3" w:rsidRDefault="009002F5" w:rsidP="004B7385"/>
    <w:p w14:paraId="51A0FD6D" w14:textId="77777777" w:rsidR="009002F5" w:rsidRPr="002142F3" w:rsidRDefault="009002F5" w:rsidP="004B7385"/>
    <w:p w14:paraId="2827160A" w14:textId="77777777" w:rsidR="009002F5" w:rsidRPr="002142F3" w:rsidRDefault="009002F5" w:rsidP="004B7385"/>
    <w:p w14:paraId="7E85567F" w14:textId="77777777" w:rsidR="009002F5" w:rsidRPr="002142F3" w:rsidRDefault="009002F5" w:rsidP="004B7385"/>
    <w:p w14:paraId="5C54304F" w14:textId="77777777" w:rsidR="009002F5" w:rsidRPr="002142F3" w:rsidRDefault="009002F5" w:rsidP="004B7385"/>
    <w:p w14:paraId="24CE2F60" w14:textId="77777777" w:rsidR="009002F5" w:rsidRPr="002142F3" w:rsidRDefault="009002F5" w:rsidP="004B7385"/>
    <w:sectPr w:rsidR="009002F5" w:rsidRPr="002142F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1D432" w14:textId="77777777" w:rsidR="00A96B5E" w:rsidRDefault="00A96B5E" w:rsidP="002A624A">
      <w:pPr>
        <w:spacing w:after="0" w:line="240" w:lineRule="auto"/>
      </w:pPr>
      <w:r>
        <w:separator/>
      </w:r>
    </w:p>
  </w:endnote>
  <w:endnote w:type="continuationSeparator" w:id="0">
    <w:p w14:paraId="1F360F16" w14:textId="77777777" w:rsidR="00A96B5E" w:rsidRDefault="00A96B5E"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7BD6" w14:textId="77777777" w:rsidR="00A96B5E" w:rsidRDefault="00A96B5E" w:rsidP="002A624A">
      <w:pPr>
        <w:spacing w:after="0" w:line="240" w:lineRule="auto"/>
      </w:pPr>
      <w:r>
        <w:separator/>
      </w:r>
    </w:p>
  </w:footnote>
  <w:footnote w:type="continuationSeparator" w:id="0">
    <w:p w14:paraId="69B0792A" w14:textId="77777777" w:rsidR="00A96B5E" w:rsidRDefault="00A96B5E"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524" w14:textId="77777777" w:rsidR="00151E0E" w:rsidRDefault="00235B38">
    <w:pPr>
      <w:pStyle w:val="Antet"/>
    </w:pPr>
    <w:r>
      <w:rPr>
        <w:noProof/>
      </w:rPr>
      <w:drawing>
        <wp:anchor distT="0" distB="0" distL="114300" distR="114300" simplePos="0" relativeHeight="251659264" behindDoc="0" locked="0" layoutInCell="1" allowOverlap="1" wp14:anchorId="3F37C222" wp14:editId="591F6F6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5"/>
  </w:num>
  <w:num w:numId="5">
    <w:abstractNumId w:val="2"/>
  </w:num>
  <w:num w:numId="6">
    <w:abstractNumId w:val="36"/>
  </w:num>
  <w:num w:numId="7">
    <w:abstractNumId w:val="5"/>
  </w:num>
  <w:num w:numId="8">
    <w:abstractNumId w:val="0"/>
  </w:num>
  <w:num w:numId="9">
    <w:abstractNumId w:val="16"/>
  </w:num>
  <w:num w:numId="10">
    <w:abstractNumId w:val="10"/>
  </w:num>
  <w:num w:numId="11">
    <w:abstractNumId w:val="33"/>
  </w:num>
  <w:num w:numId="12">
    <w:abstractNumId w:val="26"/>
  </w:num>
  <w:num w:numId="13">
    <w:abstractNumId w:val="25"/>
  </w:num>
  <w:num w:numId="14">
    <w:abstractNumId w:val="8"/>
  </w:num>
  <w:num w:numId="15">
    <w:abstractNumId w:val="23"/>
  </w:num>
  <w:num w:numId="16">
    <w:abstractNumId w:val="22"/>
  </w:num>
  <w:num w:numId="17">
    <w:abstractNumId w:val="31"/>
  </w:num>
  <w:num w:numId="18">
    <w:abstractNumId w:val="30"/>
  </w:num>
  <w:num w:numId="19">
    <w:abstractNumId w:val="9"/>
  </w:num>
  <w:num w:numId="20">
    <w:abstractNumId w:val="32"/>
  </w:num>
  <w:num w:numId="21">
    <w:abstractNumId w:val="13"/>
  </w:num>
  <w:num w:numId="22">
    <w:abstractNumId w:val="14"/>
  </w:num>
  <w:num w:numId="23">
    <w:abstractNumId w:val="4"/>
  </w:num>
  <w:num w:numId="24">
    <w:abstractNumId w:val="34"/>
  </w:num>
  <w:num w:numId="25">
    <w:abstractNumId w:val="21"/>
  </w:num>
  <w:num w:numId="26">
    <w:abstractNumId w:val="27"/>
  </w:num>
  <w:num w:numId="27">
    <w:abstractNumId w:val="18"/>
  </w:num>
  <w:num w:numId="28">
    <w:abstractNumId w:val="24"/>
  </w:num>
  <w:num w:numId="29">
    <w:abstractNumId w:val="29"/>
  </w:num>
  <w:num w:numId="30">
    <w:abstractNumId w:val="6"/>
  </w:num>
  <w:num w:numId="31">
    <w:abstractNumId w:val="1"/>
  </w:num>
  <w:num w:numId="32">
    <w:abstractNumId w:val="28"/>
  </w:num>
  <w:num w:numId="33">
    <w:abstractNumId w:val="3"/>
  </w:num>
  <w:num w:numId="34">
    <w:abstractNumId w:val="19"/>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95350"/>
    <w:rsid w:val="00141CB5"/>
    <w:rsid w:val="00151E0E"/>
    <w:rsid w:val="00174A40"/>
    <w:rsid w:val="00185637"/>
    <w:rsid w:val="001907D6"/>
    <w:rsid w:val="001B5445"/>
    <w:rsid w:val="001B75F0"/>
    <w:rsid w:val="002142F3"/>
    <w:rsid w:val="00235B38"/>
    <w:rsid w:val="002923E4"/>
    <w:rsid w:val="002A624A"/>
    <w:rsid w:val="002E2346"/>
    <w:rsid w:val="00302489"/>
    <w:rsid w:val="003525D8"/>
    <w:rsid w:val="00363D02"/>
    <w:rsid w:val="003E40D2"/>
    <w:rsid w:val="0045010A"/>
    <w:rsid w:val="004B7385"/>
    <w:rsid w:val="005B552D"/>
    <w:rsid w:val="006F1476"/>
    <w:rsid w:val="00744017"/>
    <w:rsid w:val="00811A5E"/>
    <w:rsid w:val="00841B11"/>
    <w:rsid w:val="00881005"/>
    <w:rsid w:val="009002F5"/>
    <w:rsid w:val="00A96B5E"/>
    <w:rsid w:val="00AA4005"/>
    <w:rsid w:val="00C026C2"/>
    <w:rsid w:val="00C1035E"/>
    <w:rsid w:val="00CB3A2A"/>
    <w:rsid w:val="00CB40A4"/>
    <w:rsid w:val="00DB421E"/>
    <w:rsid w:val="00E302B1"/>
    <w:rsid w:val="00E9399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E4060"/>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uCaracter">
    <w:name w:val="Titlu Caracter"/>
    <w:basedOn w:val="Fontdeparagrafimplicit"/>
    <w:link w:val="Titlu"/>
    <w:uiPriority w:val="10"/>
    <w:rsid w:val="0045010A"/>
    <w:rPr>
      <w:rFonts w:eastAsiaTheme="majorEastAsia" w:cstheme="majorBidi"/>
      <w:b/>
      <w:color w:val="FFFFFF" w:themeColor="background1"/>
      <w:spacing w:val="-10"/>
      <w:kern w:val="28"/>
      <w:sz w:val="56"/>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664</Words>
  <Characters>3852</Characters>
  <Application>Microsoft Office Word</Application>
  <DocSecurity>0</DocSecurity>
  <Lines>32</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docId:A4C880F47F8AE2B3AE9557B26DA15B44</cp:keywords>
  <dc:description/>
  <cp:lastModifiedBy>Maria Cristina</cp:lastModifiedBy>
  <cp:revision>14</cp:revision>
  <dcterms:created xsi:type="dcterms:W3CDTF">2023-06-22T21:40:00Z</dcterms:created>
  <dcterms:modified xsi:type="dcterms:W3CDTF">2023-07-05T08:17:00Z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