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085" w:rsidRPr="00CA312C" w:rsidRDefault="00446DF2">
      <w:pPr>
        <w:rPr>
          <w:lang w:val="lt-LT"/>
        </w:rPr>
      </w:pPr>
      <w:r w:rsidRPr="00CA312C">
        <w:rPr>
          <w:lang w:val="lt-L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28ECC1AE">
                <wp:simplePos x="0" y="0"/>
                <wp:positionH relativeFrom="margin">
                  <wp:align>center</wp:align>
                </wp:positionH>
                <wp:positionV relativeFrom="paragraph">
                  <wp:posOffset>3858260</wp:posOffset>
                </wp:positionV>
                <wp:extent cx="4655820" cy="664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085" w:rsidRDefault="00446DF2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9F5D03">
                              <w:rPr>
                                <w:lang w:val="en-US"/>
                              </w:rPr>
                              <w:t xml:space="preserve">Magiška forma!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3.8pt;width:366.6pt;height:52.3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" filled="f" stroked="f">
                <v:textbox>
                  <w:txbxContent>
                    <w:p w:rsidR="00F72085" w:rsidRDefault="00446DF2">
                      <w:pPr>
                        <w:pStyle w:val="Title"/>
                        <w:rPr>
                          <w:lang w:val="en-US"/>
                        </w:rPr>
                      </w:pPr>
                      <w:r w:rsidRPr="009F5D03">
                        <w:rPr>
                          <w:lang w:val="en-US"/>
                        </w:rPr>
                        <w:t xml:space="preserve">Magiška forma!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CA312C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15908BBD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085" w:rsidRDefault="00446DF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:rsidR="00F72085" w:rsidRDefault="00446DF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CA312C">
        <w:rPr>
          <w:lang w:val="lt-LT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085" w:rsidRPr="00CA312C" w:rsidRDefault="00446DF2">
      <w:pPr>
        <w:pStyle w:val="NoSpacing"/>
        <w:spacing w:afterLines="100" w:after="240"/>
        <w:rPr>
          <w:lang w:val="lt-LT"/>
        </w:rPr>
      </w:pPr>
      <w:r w:rsidRPr="00CA312C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arcsize="10923f" w14:anchorId="373A4D2E">
                <v:stroke joinstyle="miter"/>
                <w10:wrap anchorx="page" anchory="page"/>
              </v:roundrect>
            </w:pict>
          </mc:Fallback>
        </mc:AlternateContent>
      </w:r>
      <w:r w:rsidR="00141CB5" w:rsidRPr="00CA312C">
        <w:rPr>
          <w:rStyle w:val="Emphasis"/>
          <w:lang w:val="lt-LT"/>
        </w:rPr>
        <w:t xml:space="preserve">Scenarijaus </w:t>
      </w:r>
      <w:r w:rsidR="00185637" w:rsidRPr="00CA312C">
        <w:rPr>
          <w:rStyle w:val="Emphasis"/>
          <w:lang w:val="lt-LT"/>
        </w:rPr>
        <w:t xml:space="preserve">pavadinimas / žaidimo pavadinimas: </w:t>
      </w:r>
      <w:r w:rsidR="00CA312C" w:rsidRPr="00CA312C">
        <w:rPr>
          <w:lang w:val="lt-LT"/>
        </w:rPr>
        <w:t xml:space="preserve">Magiška forma. </w:t>
      </w:r>
      <w:proofErr w:type="spellStart"/>
      <w:r w:rsidR="00CA312C" w:rsidRPr="00CA312C">
        <w:rPr>
          <w:lang w:val="lt-LT"/>
        </w:rPr>
        <w:t>Tangrama</w:t>
      </w:r>
      <w:proofErr w:type="spellEnd"/>
      <w:r w:rsidR="00CA312C" w:rsidRPr="00CA312C">
        <w:rPr>
          <w:lang w:val="lt-LT"/>
        </w:rPr>
        <w:t>.</w:t>
      </w:r>
    </w:p>
    <w:p w:rsidR="00F72085" w:rsidRPr="00CA312C" w:rsidRDefault="00446DF2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CA312C">
        <w:rPr>
          <w:rStyle w:val="Emphasis"/>
          <w:lang w:val="lt-LT"/>
        </w:rPr>
        <w:t xml:space="preserve">Vaikų amžius (pradinių klasių mokiniai): </w:t>
      </w:r>
      <w:r w:rsidR="00980FC9" w:rsidRPr="00CA312C">
        <w:rPr>
          <w:lang w:val="lt-LT"/>
        </w:rPr>
        <w:t xml:space="preserve">7-8 </w:t>
      </w:r>
      <w:r w:rsidR="003525D8" w:rsidRPr="00CA312C">
        <w:rPr>
          <w:lang w:val="lt-LT"/>
        </w:rPr>
        <w:t>met</w:t>
      </w:r>
      <w:r w:rsidR="00CA312C" w:rsidRPr="00CA312C">
        <w:rPr>
          <w:lang w:val="lt-LT"/>
        </w:rPr>
        <w:t>ai</w:t>
      </w:r>
    </w:p>
    <w:p w:rsidR="00F72085" w:rsidRPr="00CA312C" w:rsidRDefault="00446DF2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CA312C">
        <w:rPr>
          <w:rStyle w:val="Emphasis"/>
          <w:lang w:val="lt-LT"/>
        </w:rPr>
        <w:t>Reikia</w:t>
      </w:r>
      <w:r w:rsidR="00CA312C" w:rsidRPr="00CA312C">
        <w:rPr>
          <w:rStyle w:val="Emphasis"/>
          <w:lang w:val="lt-LT"/>
        </w:rPr>
        <w:t xml:space="preserve">mas </w:t>
      </w:r>
      <w:r w:rsidRPr="00CA312C">
        <w:rPr>
          <w:rStyle w:val="Emphasis"/>
          <w:lang w:val="lt-LT"/>
        </w:rPr>
        <w:t>laik</w:t>
      </w:r>
      <w:r w:rsidR="00CA312C" w:rsidRPr="00CA312C">
        <w:rPr>
          <w:rStyle w:val="Emphasis"/>
          <w:lang w:val="lt-LT"/>
        </w:rPr>
        <w:t>as</w:t>
      </w:r>
      <w:r w:rsidRPr="00CA312C">
        <w:rPr>
          <w:rStyle w:val="Emphasis"/>
          <w:lang w:val="lt-LT"/>
        </w:rPr>
        <w:t xml:space="preserve">: </w:t>
      </w:r>
      <w:r w:rsidR="00980FC9" w:rsidRPr="00CA312C">
        <w:rPr>
          <w:lang w:val="lt-LT"/>
        </w:rPr>
        <w:t xml:space="preserve">15 </w:t>
      </w:r>
      <w:r w:rsidR="003525D8" w:rsidRPr="00CA312C">
        <w:rPr>
          <w:lang w:val="lt-LT"/>
        </w:rPr>
        <w:t>minučių</w:t>
      </w:r>
    </w:p>
    <w:p w:rsidR="00F72085" w:rsidRPr="00CA312C" w:rsidRDefault="00446DF2">
      <w:pPr>
        <w:spacing w:afterLines="100" w:after="240"/>
        <w:rPr>
          <w:lang w:val="lt-LT"/>
        </w:rPr>
      </w:pPr>
      <w:r w:rsidRPr="00CA312C">
        <w:rPr>
          <w:rStyle w:val="Emphasis"/>
          <w:lang w:val="lt-LT"/>
        </w:rPr>
        <w:t xml:space="preserve">Turinys / tema: </w:t>
      </w:r>
      <w:r w:rsidR="00986DDB" w:rsidRPr="00CA312C">
        <w:rPr>
          <w:lang w:val="lt-LT"/>
        </w:rPr>
        <w:t>Geometrija (figūros: trikampis ir keturkampiai)</w:t>
      </w:r>
    </w:p>
    <w:p w:rsidR="00F72085" w:rsidRPr="00CA312C" w:rsidRDefault="00446DF2">
      <w:pPr>
        <w:spacing w:afterLines="100" w:after="240"/>
        <w:rPr>
          <w:lang w:val="lt-LT"/>
        </w:rPr>
      </w:pPr>
      <w:r w:rsidRPr="00CA312C">
        <w:rPr>
          <w:rStyle w:val="Emphasis"/>
          <w:lang w:val="lt-LT"/>
        </w:rPr>
        <w:t>Veiklos tikslas</w:t>
      </w:r>
      <w:r w:rsidR="00E302B1" w:rsidRPr="00CA312C">
        <w:rPr>
          <w:rStyle w:val="Emphasis"/>
          <w:lang w:val="lt-LT"/>
        </w:rPr>
        <w:t xml:space="preserve">: </w:t>
      </w:r>
      <w:r w:rsidR="00CA312C" w:rsidRPr="00CA312C">
        <w:rPr>
          <w:lang w:val="lt-LT"/>
        </w:rPr>
        <w:t>ap</w:t>
      </w:r>
      <w:r w:rsidR="00986DDB" w:rsidRPr="00CA312C">
        <w:rPr>
          <w:lang w:val="lt-LT"/>
        </w:rPr>
        <w:t>rašyti, klasifikuoti ir susieti dvimates figūras</w:t>
      </w:r>
    </w:p>
    <w:p w:rsidR="00986DDB" w:rsidRPr="00CA312C" w:rsidRDefault="00986DDB" w:rsidP="00986DDB">
      <w:pPr>
        <w:spacing w:afterLines="100" w:after="240"/>
        <w:rPr>
          <w:lang w:val="lt-LT"/>
        </w:rPr>
      </w:pPr>
    </w:p>
    <w:p w:rsidR="00F72085" w:rsidRPr="00CA312C" w:rsidRDefault="00446DF2">
      <w:pPr>
        <w:pStyle w:val="Heading1"/>
        <w:rPr>
          <w:lang w:val="lt-LT"/>
        </w:rPr>
      </w:pPr>
      <w:r w:rsidRPr="00CA312C">
        <w:rPr>
          <w:lang w:val="lt-LT"/>
        </w:rPr>
        <w:t>Įvadas</w:t>
      </w:r>
    </w:p>
    <w:p w:rsidR="00F72085" w:rsidRPr="00CA312C" w:rsidRDefault="00446DF2">
      <w:pPr>
        <w:rPr>
          <w:lang w:val="lt-LT"/>
        </w:rPr>
      </w:pPr>
      <w:r w:rsidRPr="00CA312C">
        <w:rPr>
          <w:lang w:val="lt-LT"/>
        </w:rPr>
        <w:t>Šiuo žaidimu siekiama lavinti loginį mąstymą naudojant geometrines figūras kaip pretekstą žaisti. Žaidimo istorija, pritaikyta mokinių amžiui, nukels juos į scenarijų, kuriame jie, naudodamiesi savo žiniomis, galės sukurti bet kokius objektus!</w:t>
      </w:r>
    </w:p>
    <w:p w:rsidR="00F72085" w:rsidRPr="00CA312C" w:rsidRDefault="00185637">
      <w:pPr>
        <w:pStyle w:val="Heading2"/>
        <w:rPr>
          <w:lang w:val="lt-LT"/>
        </w:rPr>
      </w:pPr>
      <w:r w:rsidRPr="00CA312C">
        <w:rPr>
          <w:lang w:val="lt-LT"/>
        </w:rPr>
        <w:t>Ištekliai:</w:t>
      </w:r>
    </w:p>
    <w:p w:rsidR="00F72085" w:rsidRPr="00CA312C" w:rsidRDefault="00446DF2">
      <w:pPr>
        <w:rPr>
          <w:lang w:val="lt-LT"/>
        </w:rPr>
      </w:pPr>
      <w:r w:rsidRPr="00CA312C">
        <w:rPr>
          <w:rStyle w:val="Emphasis"/>
          <w:lang w:val="lt-LT"/>
        </w:rPr>
        <w:t>"OSMO Genius" pradinis rinkinys</w:t>
      </w:r>
    </w:p>
    <w:p w:rsidR="00F72085" w:rsidRPr="00CA312C" w:rsidRDefault="00446DF2">
      <w:pPr>
        <w:rPr>
          <w:lang w:val="lt-LT"/>
        </w:rPr>
      </w:pPr>
      <w:r w:rsidRPr="00CA312C">
        <w:rPr>
          <w:rStyle w:val="Emphasis"/>
          <w:lang w:val="lt-LT"/>
        </w:rPr>
        <w:t>Formos</w:t>
      </w:r>
      <w:r w:rsidR="00C026C2" w:rsidRPr="00CA312C">
        <w:rPr>
          <w:rStyle w:val="Emphasis"/>
          <w:lang w:val="lt-LT"/>
        </w:rPr>
        <w:t xml:space="preserve">: </w:t>
      </w:r>
      <w:r w:rsidRPr="00CA312C">
        <w:rPr>
          <w:lang w:val="lt-LT"/>
        </w:rPr>
        <w:t xml:space="preserve">trikampis, </w:t>
      </w:r>
      <w:r w:rsidR="00986DDB" w:rsidRPr="00CA312C">
        <w:rPr>
          <w:lang w:val="lt-LT"/>
        </w:rPr>
        <w:t>keturkampiai</w:t>
      </w:r>
    </w:p>
    <w:p w:rsidR="00F72085" w:rsidRPr="00CA312C" w:rsidRDefault="00446DF2">
      <w:pPr>
        <w:rPr>
          <w:lang w:val="lt-LT"/>
        </w:rPr>
      </w:pPr>
      <w:proofErr w:type="spellStart"/>
      <w:r w:rsidRPr="00CA312C">
        <w:rPr>
          <w:rStyle w:val="Emphasis"/>
          <w:lang w:val="lt-LT"/>
        </w:rPr>
        <w:t>Tangram</w:t>
      </w:r>
      <w:r w:rsidR="00CA312C" w:rsidRPr="00CA312C">
        <w:rPr>
          <w:rStyle w:val="Emphasis"/>
          <w:lang w:val="lt-LT"/>
        </w:rPr>
        <w:t>a</w:t>
      </w:r>
      <w:proofErr w:type="spellEnd"/>
      <w:r w:rsidRPr="00CA312C">
        <w:rPr>
          <w:rStyle w:val="Emphasis"/>
          <w:lang w:val="lt-LT"/>
        </w:rPr>
        <w:t xml:space="preserve"> </w:t>
      </w:r>
    </w:p>
    <w:p w:rsidR="00F72085" w:rsidRPr="00CA312C" w:rsidRDefault="00446DF2">
      <w:pPr>
        <w:pStyle w:val="Heading1"/>
        <w:rPr>
          <w:lang w:val="lt-LT"/>
        </w:rPr>
      </w:pPr>
      <w:r w:rsidRPr="00CA312C">
        <w:rPr>
          <w:lang w:val="lt-LT"/>
        </w:rPr>
        <w:t xml:space="preserve">Išsamus </w:t>
      </w:r>
      <w:r w:rsidR="00174A40" w:rsidRPr="00CA312C">
        <w:rPr>
          <w:lang w:val="lt-LT"/>
        </w:rPr>
        <w:t xml:space="preserve">scenarijaus </w:t>
      </w:r>
      <w:r w:rsidR="00185637" w:rsidRPr="00CA312C">
        <w:rPr>
          <w:lang w:val="lt-LT"/>
        </w:rPr>
        <w:t>aprašymas</w:t>
      </w:r>
    </w:p>
    <w:p w:rsidR="00F72085" w:rsidRPr="00CA312C" w:rsidRDefault="00446DF2">
      <w:pPr>
        <w:rPr>
          <w:lang w:val="lt-LT"/>
        </w:rPr>
      </w:pPr>
      <w:r w:rsidRPr="00CA312C">
        <w:rPr>
          <w:lang w:val="lt-LT"/>
        </w:rPr>
        <w:t>Geometrinės formos gali būti stebuklingos. Trikampiai ir keturkampiai kartu sukuria stebuklingus dalykus. Tapkite burtininku ir sukurkite stebuklą iš f</w:t>
      </w:r>
      <w:r w:rsidRPr="00CA312C">
        <w:rPr>
          <w:lang w:val="lt-LT"/>
        </w:rPr>
        <w:t>ormų!</w:t>
      </w:r>
    </w:p>
    <w:p w:rsidR="00986DDB" w:rsidRPr="00CA312C" w:rsidRDefault="00986DDB" w:rsidP="00CB40A4">
      <w:pPr>
        <w:rPr>
          <w:lang w:val="lt-LT"/>
        </w:rPr>
      </w:pPr>
    </w:p>
    <w:p w:rsidR="00F72085" w:rsidRPr="00CA312C" w:rsidRDefault="00446DF2">
      <w:pPr>
        <w:pStyle w:val="Heading1"/>
        <w:rPr>
          <w:lang w:val="lt-LT"/>
        </w:rPr>
      </w:pPr>
      <w:r w:rsidRPr="00CA312C">
        <w:rPr>
          <w:lang w:val="lt-LT"/>
        </w:rPr>
        <w:t>Žingsniai</w:t>
      </w:r>
    </w:p>
    <w:p w:rsidR="00F72085" w:rsidRPr="00CA312C" w:rsidRDefault="00446DF2">
      <w:pPr>
        <w:pStyle w:val="ListParagraph"/>
        <w:numPr>
          <w:ilvl w:val="0"/>
          <w:numId w:val="39"/>
        </w:numPr>
        <w:rPr>
          <w:lang w:val="lt-LT"/>
        </w:rPr>
      </w:pPr>
      <w:r w:rsidRPr="00CA312C">
        <w:rPr>
          <w:lang w:val="lt-LT"/>
        </w:rPr>
        <w:t>Drauge nuspręskite, kokių formų reikia objektui sukurti (kvadrato, trikampio, stačiakampio).</w:t>
      </w:r>
    </w:p>
    <w:p w:rsidR="00F72085" w:rsidRPr="00CA312C" w:rsidRDefault="00CA312C">
      <w:pPr>
        <w:pStyle w:val="ListParagraph"/>
        <w:numPr>
          <w:ilvl w:val="0"/>
          <w:numId w:val="39"/>
        </w:numPr>
        <w:rPr>
          <w:lang w:val="lt-LT"/>
        </w:rPr>
      </w:pPr>
      <w:r>
        <w:rPr>
          <w:lang w:val="lt-LT"/>
        </w:rPr>
        <w:t>Suraskite</w:t>
      </w:r>
      <w:r w:rsidR="00446DF2" w:rsidRPr="00CA312C">
        <w:rPr>
          <w:lang w:val="lt-LT"/>
        </w:rPr>
        <w:t xml:space="preserve"> objektą skaitmeniniame užduočių žemėlapyje.</w:t>
      </w:r>
    </w:p>
    <w:p w:rsidR="00F72085" w:rsidRPr="00CA312C" w:rsidRDefault="00446DF2">
      <w:pPr>
        <w:pStyle w:val="ListParagraph"/>
        <w:numPr>
          <w:ilvl w:val="0"/>
          <w:numId w:val="39"/>
        </w:numPr>
        <w:rPr>
          <w:lang w:val="lt-LT"/>
        </w:rPr>
      </w:pPr>
      <w:r w:rsidRPr="00CA312C">
        <w:rPr>
          <w:lang w:val="lt-LT"/>
        </w:rPr>
        <w:t>Išdėst</w:t>
      </w:r>
      <w:r w:rsidR="00CA312C">
        <w:rPr>
          <w:lang w:val="lt-LT"/>
        </w:rPr>
        <w:t>ykite</w:t>
      </w:r>
      <w:r w:rsidRPr="00CA312C">
        <w:rPr>
          <w:lang w:val="lt-LT"/>
        </w:rPr>
        <w:t xml:space="preserve"> figūras taip, kad jos atitiktų skaitmenin</w:t>
      </w:r>
      <w:r w:rsidR="00CA312C">
        <w:rPr>
          <w:lang w:val="lt-LT"/>
        </w:rPr>
        <w:t>iame</w:t>
      </w:r>
      <w:r w:rsidRPr="00CA312C">
        <w:rPr>
          <w:lang w:val="lt-LT"/>
        </w:rPr>
        <w:t xml:space="preserve"> žemėla</w:t>
      </w:r>
      <w:r w:rsidR="00CA312C">
        <w:rPr>
          <w:lang w:val="lt-LT"/>
        </w:rPr>
        <w:t>pyje pavaizduotą objektą</w:t>
      </w:r>
      <w:r w:rsidRPr="00CA312C">
        <w:rPr>
          <w:lang w:val="lt-LT"/>
        </w:rPr>
        <w:t>.</w:t>
      </w:r>
    </w:p>
    <w:p w:rsidR="00F72085" w:rsidRPr="00CA312C" w:rsidRDefault="00446DF2">
      <w:pPr>
        <w:pStyle w:val="ListParagraph"/>
        <w:numPr>
          <w:ilvl w:val="0"/>
          <w:numId w:val="39"/>
        </w:numPr>
        <w:rPr>
          <w:lang w:val="lt-LT"/>
        </w:rPr>
      </w:pPr>
      <w:r w:rsidRPr="00CA312C">
        <w:rPr>
          <w:lang w:val="lt-LT"/>
        </w:rPr>
        <w:t>Palygin</w:t>
      </w:r>
      <w:r w:rsidR="00CA312C">
        <w:rPr>
          <w:lang w:val="lt-LT"/>
        </w:rPr>
        <w:t>kite</w:t>
      </w:r>
      <w:r w:rsidRPr="00CA312C">
        <w:rPr>
          <w:lang w:val="lt-LT"/>
        </w:rPr>
        <w:t xml:space="preserve"> skaitmeniniame užduoči</w:t>
      </w:r>
      <w:r w:rsidRPr="00CA312C">
        <w:rPr>
          <w:lang w:val="lt-LT"/>
        </w:rPr>
        <w:t>ų žemėlapyje esantį objektą su sukonstruotu objektu.</w:t>
      </w:r>
    </w:p>
    <w:p w:rsidR="00F72085" w:rsidRPr="00CA312C" w:rsidRDefault="00CA312C">
      <w:pPr>
        <w:pStyle w:val="ListParagraph"/>
        <w:numPr>
          <w:ilvl w:val="0"/>
          <w:numId w:val="39"/>
        </w:numPr>
        <w:rPr>
          <w:lang w:val="lt-LT"/>
        </w:rPr>
      </w:pPr>
      <w:r>
        <w:rPr>
          <w:lang w:val="lt-LT"/>
        </w:rPr>
        <w:t>Raskite</w:t>
      </w:r>
      <w:r w:rsidR="00446DF2" w:rsidRPr="00CA312C">
        <w:rPr>
          <w:lang w:val="lt-LT"/>
        </w:rPr>
        <w:t xml:space="preserve"> naują objektą skaitmeniniame užduočių žemėlapyje.</w:t>
      </w:r>
    </w:p>
    <w:p w:rsidR="00F72085" w:rsidRPr="00CA312C" w:rsidRDefault="00446DF2">
      <w:pPr>
        <w:pStyle w:val="Heading1"/>
        <w:rPr>
          <w:lang w:val="lt-LT"/>
        </w:rPr>
      </w:pPr>
      <w:r w:rsidRPr="00CA312C">
        <w:rPr>
          <w:lang w:val="lt-LT"/>
        </w:rPr>
        <w:t xml:space="preserve">Patarimai ir </w:t>
      </w:r>
      <w:r w:rsidR="00AA4005" w:rsidRPr="00CA312C">
        <w:rPr>
          <w:lang w:val="lt-LT"/>
        </w:rPr>
        <w:t xml:space="preserve">gudrybės </w:t>
      </w:r>
      <w:r w:rsidRPr="00CA312C">
        <w:rPr>
          <w:lang w:val="lt-LT"/>
        </w:rPr>
        <w:t>mokytojui</w:t>
      </w:r>
    </w:p>
    <w:p w:rsidR="00CA312C" w:rsidRDefault="00446DF2" w:rsidP="00CA312C">
      <w:pPr>
        <w:pStyle w:val="ListParagraph"/>
        <w:numPr>
          <w:ilvl w:val="0"/>
          <w:numId w:val="43"/>
        </w:numPr>
        <w:rPr>
          <w:lang w:val="lt-LT"/>
        </w:rPr>
      </w:pPr>
      <w:r w:rsidRPr="00CA312C">
        <w:rPr>
          <w:lang w:val="lt-LT"/>
        </w:rPr>
        <w:t>Žaidimo pradžioje pateikite nurodymus!</w:t>
      </w:r>
    </w:p>
    <w:p w:rsidR="00CA312C" w:rsidRDefault="00446DF2" w:rsidP="00CA312C">
      <w:pPr>
        <w:pStyle w:val="ListParagraph"/>
        <w:numPr>
          <w:ilvl w:val="0"/>
          <w:numId w:val="43"/>
        </w:numPr>
        <w:rPr>
          <w:lang w:val="lt-LT"/>
        </w:rPr>
      </w:pPr>
      <w:r w:rsidRPr="00CA312C">
        <w:rPr>
          <w:lang w:val="lt-LT"/>
        </w:rPr>
        <w:t>Leiskite vaikams klysti. Bandyti dar kartą ir atrasti klaidą - tai žaidimo</w:t>
      </w:r>
      <w:r w:rsidRPr="00CA312C">
        <w:rPr>
          <w:lang w:val="lt-LT"/>
        </w:rPr>
        <w:t xml:space="preserve"> dalis!</w:t>
      </w:r>
    </w:p>
    <w:p w:rsidR="00CA312C" w:rsidRDefault="00446DF2" w:rsidP="00CA312C">
      <w:pPr>
        <w:pStyle w:val="ListParagraph"/>
        <w:numPr>
          <w:ilvl w:val="0"/>
          <w:numId w:val="43"/>
        </w:numPr>
        <w:rPr>
          <w:lang w:val="lt-LT"/>
        </w:rPr>
      </w:pPr>
      <w:r w:rsidRPr="00CA312C">
        <w:rPr>
          <w:lang w:val="lt-LT"/>
        </w:rPr>
        <w:t>Naudokite paveikslėlius, kuriuose parodyta, kaip dedama kiekviena figūros dalis.</w:t>
      </w:r>
    </w:p>
    <w:p w:rsidR="00CA312C" w:rsidRDefault="00446DF2" w:rsidP="00CA312C">
      <w:pPr>
        <w:pStyle w:val="ListParagraph"/>
        <w:numPr>
          <w:ilvl w:val="0"/>
          <w:numId w:val="43"/>
        </w:numPr>
        <w:rPr>
          <w:lang w:val="lt-LT"/>
        </w:rPr>
      </w:pPr>
      <w:r w:rsidRPr="00CA312C">
        <w:rPr>
          <w:lang w:val="lt-LT"/>
        </w:rPr>
        <w:t>Naudokite vaizdus, kuriuose matomos tik išorinės objekto linijos.</w:t>
      </w:r>
    </w:p>
    <w:p w:rsidR="00F72085" w:rsidRPr="00CA312C" w:rsidRDefault="00446DF2" w:rsidP="00CA312C">
      <w:pPr>
        <w:pStyle w:val="ListParagraph"/>
        <w:numPr>
          <w:ilvl w:val="0"/>
          <w:numId w:val="43"/>
        </w:numPr>
        <w:rPr>
          <w:lang w:val="lt-LT"/>
        </w:rPr>
      </w:pPr>
      <w:r w:rsidRPr="00CA312C">
        <w:rPr>
          <w:lang w:val="lt-LT"/>
        </w:rPr>
        <w:lastRenderedPageBreak/>
        <w:t>Skatinkite mokinius pačius sugalvoti ir sukurti objektus.</w:t>
      </w:r>
    </w:p>
    <w:p w:rsidR="00EA40F6" w:rsidRPr="00CA312C" w:rsidRDefault="00EA40F6" w:rsidP="00EA40F6">
      <w:pPr>
        <w:rPr>
          <w:lang w:val="lt-LT"/>
        </w:rPr>
      </w:pPr>
    </w:p>
    <w:p w:rsidR="00F72085" w:rsidRPr="00CA312C" w:rsidRDefault="00446DF2">
      <w:pPr>
        <w:pStyle w:val="Heading1"/>
        <w:rPr>
          <w:lang w:val="lt-LT"/>
        </w:rPr>
      </w:pPr>
      <w:r w:rsidRPr="00CA312C">
        <w:rPr>
          <w:lang w:val="lt-LT"/>
        </w:rPr>
        <w:t xml:space="preserve">Scenarijaus/žaidimo variantai  </w:t>
      </w:r>
    </w:p>
    <w:p w:rsidR="00F72085" w:rsidRPr="00323E14" w:rsidRDefault="00446DF2" w:rsidP="00323E14">
      <w:pPr>
        <w:rPr>
          <w:lang w:val="lt-LT"/>
        </w:rPr>
      </w:pPr>
      <w:r w:rsidRPr="00323E14">
        <w:rPr>
          <w:lang w:val="lt-LT"/>
        </w:rPr>
        <w:t xml:space="preserve">Mokiniai gali </w:t>
      </w:r>
      <w:r w:rsidR="00CA312C" w:rsidRPr="00323E14">
        <w:rPr>
          <w:lang w:val="lt-LT"/>
        </w:rPr>
        <w:t>atlikti užduotį iš vadovėlio</w:t>
      </w:r>
      <w:r w:rsidRPr="00323E14">
        <w:rPr>
          <w:lang w:val="lt-LT"/>
        </w:rPr>
        <w:t xml:space="preserve"> (žr. 1 pav., 2 pav.)</w:t>
      </w:r>
    </w:p>
    <w:p w:rsidR="00986DDB" w:rsidRPr="00CA312C" w:rsidRDefault="00986DDB" w:rsidP="00986DDB">
      <w:pPr>
        <w:pStyle w:val="ListParagraph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6"/>
        <w:gridCol w:w="1564"/>
      </w:tblGrid>
      <w:tr w:rsidR="00986DDB" w:rsidRPr="00CA312C" w:rsidTr="00814F8D">
        <w:tc>
          <w:tcPr>
            <w:tcW w:w="5524" w:type="dxa"/>
          </w:tcPr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lt-LT"/>
              </w:rPr>
            </w:pPr>
            <w:r w:rsidRPr="00CA312C">
              <w:rPr>
                <w:lang w:val="lt-LT"/>
              </w:rPr>
              <w:drawing>
                <wp:inline distT="0" distB="0" distL="0" distR="0" wp14:anchorId="326ADE46" wp14:editId="48DDF6F9">
                  <wp:extent cx="4629150" cy="137740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427" t="33196" r="20617" b="45668"/>
                          <a:stretch/>
                        </pic:blipFill>
                        <pic:spPr bwMode="auto">
                          <a:xfrm>
                            <a:off x="0" y="0"/>
                            <a:ext cx="4703300" cy="1399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lt-LT"/>
              </w:rPr>
            </w:pPr>
            <w:bookmarkStart w:id="0" w:name="_GoBack"/>
            <w:bookmarkEnd w:id="0"/>
          </w:p>
        </w:tc>
      </w:tr>
      <w:tr w:rsidR="00986DDB" w:rsidRPr="00CA312C" w:rsidTr="00814F8D">
        <w:tc>
          <w:tcPr>
            <w:tcW w:w="9060" w:type="dxa"/>
            <w:gridSpan w:val="2"/>
          </w:tcPr>
          <w:p w:rsidR="00F72085" w:rsidRPr="00CA312C" w:rsidRDefault="00446DF2">
            <w:pPr>
              <w:spacing w:line="276" w:lineRule="auto"/>
              <w:jc w:val="center"/>
              <w:rPr>
                <w:rFonts w:cstheme="minorHAnsi"/>
                <w:bCs/>
                <w:color w:val="000000" w:themeColor="text1"/>
                <w:lang w:val="lt-LT"/>
              </w:rPr>
            </w:pPr>
            <w:r w:rsidRPr="00CA312C">
              <w:rPr>
                <w:rFonts w:cstheme="minorHAnsi"/>
                <w:b/>
                <w:bCs/>
                <w:i/>
                <w:color w:val="1399B1"/>
                <w:lang w:val="lt-LT"/>
              </w:rPr>
              <w:t xml:space="preserve">1 pav. Užduotis </w:t>
            </w:r>
            <w:r w:rsidRPr="00CA312C">
              <w:rPr>
                <w:rFonts w:cstheme="minorHAnsi"/>
                <w:bCs/>
                <w:lang w:val="lt-LT"/>
              </w:rPr>
              <w:t>(</w:t>
            </w:r>
            <w:proofErr w:type="spellStart"/>
            <w:r w:rsidRPr="00CA312C">
              <w:rPr>
                <w:rFonts w:cstheme="minorHAnsi"/>
                <w:bCs/>
                <w:lang w:val="lt-LT"/>
              </w:rPr>
              <w:t>Helmane</w:t>
            </w:r>
            <w:proofErr w:type="spellEnd"/>
            <w:r w:rsidRPr="00CA312C">
              <w:rPr>
                <w:rFonts w:cstheme="minorHAnsi"/>
                <w:bCs/>
                <w:lang w:val="lt-LT"/>
              </w:rPr>
              <w:t xml:space="preserve">, </w:t>
            </w:r>
            <w:proofErr w:type="spellStart"/>
            <w:r w:rsidRPr="00CA312C">
              <w:rPr>
                <w:rFonts w:cstheme="minorHAnsi"/>
                <w:bCs/>
                <w:lang w:val="lt-LT"/>
              </w:rPr>
              <w:t>Dāvida</w:t>
            </w:r>
            <w:proofErr w:type="spellEnd"/>
            <w:r w:rsidRPr="00CA312C">
              <w:rPr>
                <w:rFonts w:cstheme="minorHAnsi"/>
                <w:bCs/>
                <w:lang w:val="lt-LT"/>
              </w:rPr>
              <w:t>, 2014, 70)</w:t>
            </w: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986DDB" w:rsidRPr="00CA312C" w:rsidTr="00814F8D">
        <w:tc>
          <w:tcPr>
            <w:tcW w:w="5524" w:type="dxa"/>
          </w:tcPr>
          <w:p w:rsidR="00986DDB" w:rsidRPr="00CA312C" w:rsidRDefault="00CA312C" w:rsidP="00323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lt-LT"/>
              </w:rPr>
            </w:pPr>
            <w:r w:rsidRPr="00CA312C">
              <w:rPr>
                <w:lang w:val="lt-LT"/>
              </w:rPr>
              <w:drawing>
                <wp:inline distT="0" distB="0" distL="0" distR="0" wp14:anchorId="433BD520" wp14:editId="700D173A">
                  <wp:extent cx="3584324" cy="31337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44" cy="315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lt-LT"/>
              </w:rPr>
            </w:pPr>
          </w:p>
          <w:p w:rsidR="00F72085" w:rsidRPr="00CA312C" w:rsidRDefault="00F72085">
            <w:pPr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val="lt-LT"/>
              </w:rPr>
            </w:pPr>
          </w:p>
        </w:tc>
      </w:tr>
      <w:tr w:rsidR="00986DDB" w:rsidRPr="00CA312C" w:rsidTr="00814F8D">
        <w:tc>
          <w:tcPr>
            <w:tcW w:w="5524" w:type="dxa"/>
          </w:tcPr>
          <w:p w:rsidR="00F72085" w:rsidRPr="00CA312C" w:rsidRDefault="00446DF2">
            <w:pPr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lang w:val="lt-LT"/>
              </w:rPr>
            </w:pPr>
            <w:r w:rsidRPr="00CA312C">
              <w:rPr>
                <w:rFonts w:ascii="Calibri" w:hAnsi="Calibri" w:cs="Calibri"/>
                <w:b/>
                <w:bCs/>
                <w:i/>
                <w:color w:val="1399B1"/>
                <w:lang w:val="lt-LT"/>
              </w:rPr>
              <w:t xml:space="preserve">2 pav. Užduotis </w:t>
            </w:r>
            <w:r w:rsidRPr="00CA312C">
              <w:rPr>
                <w:rFonts w:ascii="Calibri" w:hAnsi="Calibri" w:cs="Calibri"/>
                <w:bCs/>
                <w:lang w:val="lt-LT"/>
              </w:rPr>
              <w:t>(</w:t>
            </w:r>
            <w:proofErr w:type="spellStart"/>
            <w:r w:rsidRPr="00CA312C">
              <w:rPr>
                <w:rFonts w:ascii="Calibri" w:hAnsi="Calibri" w:cs="Calibri"/>
                <w:bCs/>
                <w:lang w:val="lt-LT"/>
              </w:rPr>
              <w:t>Helmane</w:t>
            </w:r>
            <w:proofErr w:type="spellEnd"/>
            <w:r w:rsidRPr="00CA312C">
              <w:rPr>
                <w:rFonts w:ascii="Calibri" w:hAnsi="Calibri" w:cs="Calibri"/>
                <w:bCs/>
                <w:lang w:val="lt-LT"/>
              </w:rPr>
              <w:t xml:space="preserve">, </w:t>
            </w:r>
            <w:proofErr w:type="spellStart"/>
            <w:r w:rsidRPr="00CA312C">
              <w:rPr>
                <w:rFonts w:ascii="Calibri" w:hAnsi="Calibri" w:cs="Calibri"/>
                <w:bCs/>
                <w:lang w:val="lt-LT"/>
              </w:rPr>
              <w:t>Dāvida</w:t>
            </w:r>
            <w:proofErr w:type="spellEnd"/>
            <w:r w:rsidRPr="00CA312C">
              <w:rPr>
                <w:rFonts w:ascii="Calibri" w:hAnsi="Calibri" w:cs="Calibri"/>
                <w:bCs/>
                <w:lang w:val="lt-LT"/>
              </w:rPr>
              <w:t>, 2014, 47)</w:t>
            </w:r>
          </w:p>
          <w:p w:rsidR="00986DDB" w:rsidRPr="00CA312C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lt-LT"/>
              </w:rPr>
            </w:pPr>
          </w:p>
        </w:tc>
        <w:tc>
          <w:tcPr>
            <w:tcW w:w="3536" w:type="dxa"/>
          </w:tcPr>
          <w:p w:rsidR="00986DDB" w:rsidRPr="00CA312C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lt-LT"/>
              </w:rPr>
            </w:pPr>
          </w:p>
        </w:tc>
      </w:tr>
    </w:tbl>
    <w:p w:rsidR="00986DDB" w:rsidRDefault="00986DDB" w:rsidP="00986DDB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  <w:lang w:val="lt-LT"/>
        </w:rPr>
      </w:pPr>
    </w:p>
    <w:p w:rsidR="00323E14" w:rsidRPr="00CA312C" w:rsidRDefault="00323E14" w:rsidP="00986DDB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  <w:lang w:val="lt-LT"/>
        </w:rPr>
      </w:pPr>
    </w:p>
    <w:p w:rsidR="00F72085" w:rsidRPr="00CA312C" w:rsidRDefault="00446DF2">
      <w:pPr>
        <w:spacing w:line="276" w:lineRule="auto"/>
        <w:jc w:val="both"/>
        <w:rPr>
          <w:rFonts w:ascii="Calibri" w:hAnsi="Calibri" w:cs="Calibri"/>
          <w:b/>
          <w:i/>
          <w:iCs/>
          <w:color w:val="1399B1"/>
          <w:lang w:val="lt-LT"/>
        </w:rPr>
      </w:pPr>
      <w:r w:rsidRPr="00CA312C">
        <w:rPr>
          <w:rFonts w:ascii="Calibri" w:hAnsi="Calibri" w:cs="Calibri"/>
          <w:b/>
          <w:i/>
          <w:iCs/>
          <w:color w:val="1399B1"/>
          <w:lang w:val="lt-LT"/>
        </w:rPr>
        <w:t>Literatūra:</w:t>
      </w:r>
    </w:p>
    <w:p w:rsidR="00F72085" w:rsidRPr="00CA312C" w:rsidRDefault="00446DF2">
      <w:pPr>
        <w:spacing w:line="276" w:lineRule="auto"/>
        <w:jc w:val="both"/>
        <w:rPr>
          <w:rFonts w:ascii="Calibri" w:hAnsi="Calibri" w:cs="Calibri"/>
          <w:i/>
          <w:iCs/>
          <w:lang w:val="lt-LT"/>
        </w:rPr>
      </w:pPr>
      <w:proofErr w:type="spellStart"/>
      <w:r w:rsidRPr="00CA312C">
        <w:rPr>
          <w:rFonts w:ascii="Calibri" w:hAnsi="Calibri" w:cs="Calibri"/>
          <w:bCs/>
          <w:lang w:val="lt-LT"/>
        </w:rPr>
        <w:t>Helmane</w:t>
      </w:r>
      <w:proofErr w:type="spellEnd"/>
      <w:r w:rsidRPr="00CA312C">
        <w:rPr>
          <w:rFonts w:ascii="Calibri" w:hAnsi="Calibri" w:cs="Calibri"/>
          <w:bCs/>
          <w:lang w:val="lt-LT"/>
        </w:rPr>
        <w:t xml:space="preserve">, I., </w:t>
      </w:r>
      <w:proofErr w:type="spellStart"/>
      <w:r w:rsidRPr="00CA312C">
        <w:rPr>
          <w:rFonts w:ascii="Calibri" w:hAnsi="Calibri" w:cs="Calibri"/>
          <w:bCs/>
          <w:lang w:val="lt-LT"/>
        </w:rPr>
        <w:t>Dāvida</w:t>
      </w:r>
      <w:proofErr w:type="spellEnd"/>
      <w:r w:rsidRPr="00CA312C">
        <w:rPr>
          <w:rFonts w:ascii="Calibri" w:hAnsi="Calibri" w:cs="Calibri"/>
          <w:bCs/>
          <w:lang w:val="lt-LT"/>
        </w:rPr>
        <w:t xml:space="preserve">, A., (2014). </w:t>
      </w:r>
      <w:r w:rsidRPr="00CA312C">
        <w:rPr>
          <w:rFonts w:ascii="Calibri" w:hAnsi="Calibri" w:cs="Calibri"/>
          <w:bCs/>
          <w:i/>
          <w:lang w:val="lt-LT"/>
        </w:rPr>
        <w:t xml:space="preserve">Matematika 1.klasei. </w:t>
      </w:r>
      <w:proofErr w:type="spellStart"/>
      <w:r w:rsidRPr="00CA312C">
        <w:rPr>
          <w:rFonts w:ascii="Calibri" w:hAnsi="Calibri" w:cs="Calibri"/>
          <w:bCs/>
          <w:i/>
          <w:lang w:val="lt-LT"/>
        </w:rPr>
        <w:t>Pirmā</w:t>
      </w:r>
      <w:proofErr w:type="spellEnd"/>
      <w:r w:rsidRPr="00CA312C">
        <w:rPr>
          <w:rFonts w:ascii="Calibri" w:hAnsi="Calibri" w:cs="Calibri"/>
          <w:bCs/>
          <w:i/>
          <w:lang w:val="lt-LT"/>
        </w:rPr>
        <w:t xml:space="preserve"> </w:t>
      </w:r>
      <w:proofErr w:type="spellStart"/>
      <w:r w:rsidRPr="00CA312C">
        <w:rPr>
          <w:rFonts w:ascii="Calibri" w:hAnsi="Calibri" w:cs="Calibri"/>
          <w:bCs/>
          <w:i/>
          <w:lang w:val="lt-LT"/>
        </w:rPr>
        <w:t>daļa</w:t>
      </w:r>
      <w:proofErr w:type="spellEnd"/>
      <w:r w:rsidRPr="00CA312C">
        <w:rPr>
          <w:rFonts w:ascii="Calibri" w:hAnsi="Calibri" w:cs="Calibri"/>
          <w:bCs/>
          <w:lang w:val="lt-LT"/>
        </w:rPr>
        <w:t xml:space="preserve">, </w:t>
      </w:r>
      <w:proofErr w:type="spellStart"/>
      <w:r w:rsidRPr="00CA312C">
        <w:rPr>
          <w:rFonts w:ascii="Calibri" w:hAnsi="Calibri" w:cs="Calibri"/>
          <w:bCs/>
          <w:lang w:val="lt-LT"/>
        </w:rPr>
        <w:t>Lielvārds</w:t>
      </w:r>
      <w:proofErr w:type="spellEnd"/>
      <w:r w:rsidRPr="00CA312C">
        <w:rPr>
          <w:rFonts w:ascii="Calibri" w:hAnsi="Calibri" w:cs="Calibri"/>
          <w:bCs/>
          <w:lang w:val="lt-LT"/>
        </w:rPr>
        <w:t xml:space="preserve"> (latvių k.)</w:t>
      </w:r>
    </w:p>
    <w:p w:rsidR="00986DDB" w:rsidRPr="00CA312C" w:rsidRDefault="00446DF2" w:rsidP="00323E14">
      <w:pPr>
        <w:spacing w:line="276" w:lineRule="auto"/>
        <w:jc w:val="both"/>
        <w:rPr>
          <w:lang w:val="lt-LT"/>
        </w:rPr>
      </w:pPr>
      <w:proofErr w:type="spellStart"/>
      <w:r w:rsidRPr="00CA312C">
        <w:rPr>
          <w:rFonts w:ascii="Calibri" w:hAnsi="Calibri" w:cs="Calibri"/>
          <w:bCs/>
          <w:lang w:val="lt-LT"/>
        </w:rPr>
        <w:t>Helmane</w:t>
      </w:r>
      <w:proofErr w:type="spellEnd"/>
      <w:r w:rsidRPr="00CA312C">
        <w:rPr>
          <w:rFonts w:ascii="Calibri" w:hAnsi="Calibri" w:cs="Calibri"/>
          <w:bCs/>
          <w:lang w:val="lt-LT"/>
        </w:rPr>
        <w:t xml:space="preserve">, I., </w:t>
      </w:r>
      <w:proofErr w:type="spellStart"/>
      <w:r w:rsidRPr="00CA312C">
        <w:rPr>
          <w:rFonts w:ascii="Calibri" w:hAnsi="Calibri" w:cs="Calibri"/>
          <w:bCs/>
          <w:lang w:val="lt-LT"/>
        </w:rPr>
        <w:t>Dāvida</w:t>
      </w:r>
      <w:proofErr w:type="spellEnd"/>
      <w:r w:rsidRPr="00CA312C">
        <w:rPr>
          <w:rFonts w:ascii="Calibri" w:hAnsi="Calibri" w:cs="Calibri"/>
          <w:bCs/>
          <w:lang w:val="lt-LT"/>
        </w:rPr>
        <w:t xml:space="preserve">, A., (2014). </w:t>
      </w:r>
      <w:r w:rsidRPr="00CA312C">
        <w:rPr>
          <w:rFonts w:ascii="Calibri" w:hAnsi="Calibri" w:cs="Calibri"/>
          <w:bCs/>
          <w:i/>
          <w:lang w:val="lt-LT"/>
        </w:rPr>
        <w:t xml:space="preserve">Matematika 1.klasei. </w:t>
      </w:r>
      <w:proofErr w:type="spellStart"/>
      <w:r w:rsidRPr="00CA312C">
        <w:rPr>
          <w:rFonts w:ascii="Calibri" w:hAnsi="Calibri" w:cs="Calibri"/>
          <w:bCs/>
          <w:i/>
          <w:lang w:val="lt-LT"/>
        </w:rPr>
        <w:t>Otrā</w:t>
      </w:r>
      <w:proofErr w:type="spellEnd"/>
      <w:r w:rsidRPr="00CA312C">
        <w:rPr>
          <w:rFonts w:ascii="Calibri" w:hAnsi="Calibri" w:cs="Calibri"/>
          <w:bCs/>
          <w:i/>
          <w:lang w:val="lt-LT"/>
        </w:rPr>
        <w:t xml:space="preserve"> </w:t>
      </w:r>
      <w:proofErr w:type="spellStart"/>
      <w:r w:rsidRPr="00CA312C">
        <w:rPr>
          <w:rFonts w:ascii="Calibri" w:hAnsi="Calibri" w:cs="Calibri"/>
          <w:bCs/>
          <w:i/>
          <w:lang w:val="lt-LT"/>
        </w:rPr>
        <w:t>daļa</w:t>
      </w:r>
      <w:proofErr w:type="spellEnd"/>
      <w:r w:rsidRPr="00CA312C">
        <w:rPr>
          <w:rFonts w:ascii="Calibri" w:hAnsi="Calibri" w:cs="Calibri"/>
          <w:bCs/>
          <w:lang w:val="lt-LT"/>
        </w:rPr>
        <w:t xml:space="preserve">, </w:t>
      </w:r>
      <w:proofErr w:type="spellStart"/>
      <w:r w:rsidRPr="00CA312C">
        <w:rPr>
          <w:rFonts w:ascii="Calibri" w:hAnsi="Calibri" w:cs="Calibri"/>
          <w:bCs/>
          <w:lang w:val="lt-LT"/>
        </w:rPr>
        <w:t>Lielvārds</w:t>
      </w:r>
      <w:proofErr w:type="spellEnd"/>
      <w:r w:rsidRPr="00CA312C">
        <w:rPr>
          <w:rFonts w:ascii="Calibri" w:hAnsi="Calibri" w:cs="Calibri"/>
          <w:bCs/>
          <w:lang w:val="lt-LT"/>
        </w:rPr>
        <w:t xml:space="preserve"> (latvių k.)</w:t>
      </w:r>
    </w:p>
    <w:sectPr w:rsidR="00986DDB" w:rsidRPr="00CA312C" w:rsidSect="002A624A">
      <w:headerReference w:type="default" r:id="rId11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DF2" w:rsidRDefault="00446DF2" w:rsidP="002A624A">
      <w:pPr>
        <w:spacing w:after="0" w:line="240" w:lineRule="auto"/>
      </w:pPr>
      <w:r>
        <w:separator/>
      </w:r>
    </w:p>
  </w:endnote>
  <w:endnote w:type="continuationSeparator" w:id="0">
    <w:p w:rsidR="00446DF2" w:rsidRDefault="00446DF2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DF2" w:rsidRDefault="00446DF2" w:rsidP="002A624A">
      <w:pPr>
        <w:spacing w:after="0" w:line="240" w:lineRule="auto"/>
      </w:pPr>
      <w:r>
        <w:separator/>
      </w:r>
    </w:p>
  </w:footnote>
  <w:footnote w:type="continuationSeparator" w:id="0">
    <w:p w:rsidR="00446DF2" w:rsidRDefault="00446DF2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085" w:rsidRDefault="00446DF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40E9D"/>
    <w:multiLevelType w:val="hybridMultilevel"/>
    <w:tmpl w:val="C0C49F1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7044D"/>
    <w:multiLevelType w:val="hybridMultilevel"/>
    <w:tmpl w:val="3C362ED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8"/>
  </w:num>
  <w:num w:numId="4">
    <w:abstractNumId w:val="41"/>
  </w:num>
  <w:num w:numId="5">
    <w:abstractNumId w:val="2"/>
  </w:num>
  <w:num w:numId="6">
    <w:abstractNumId w:val="42"/>
  </w:num>
  <w:num w:numId="7">
    <w:abstractNumId w:val="5"/>
  </w:num>
  <w:num w:numId="8">
    <w:abstractNumId w:val="0"/>
  </w:num>
  <w:num w:numId="9">
    <w:abstractNumId w:val="15"/>
  </w:num>
  <w:num w:numId="10">
    <w:abstractNumId w:val="10"/>
  </w:num>
  <w:num w:numId="11">
    <w:abstractNumId w:val="39"/>
  </w:num>
  <w:num w:numId="12">
    <w:abstractNumId w:val="30"/>
  </w:num>
  <w:num w:numId="13">
    <w:abstractNumId w:val="29"/>
  </w:num>
  <w:num w:numId="14">
    <w:abstractNumId w:val="8"/>
  </w:num>
  <w:num w:numId="15">
    <w:abstractNumId w:val="26"/>
  </w:num>
  <w:num w:numId="16">
    <w:abstractNumId w:val="25"/>
  </w:num>
  <w:num w:numId="17">
    <w:abstractNumId w:val="36"/>
  </w:num>
  <w:num w:numId="18">
    <w:abstractNumId w:val="35"/>
  </w:num>
  <w:num w:numId="19">
    <w:abstractNumId w:val="9"/>
  </w:num>
  <w:num w:numId="20">
    <w:abstractNumId w:val="37"/>
  </w:num>
  <w:num w:numId="21">
    <w:abstractNumId w:val="12"/>
  </w:num>
  <w:num w:numId="22">
    <w:abstractNumId w:val="13"/>
  </w:num>
  <w:num w:numId="23">
    <w:abstractNumId w:val="4"/>
  </w:num>
  <w:num w:numId="24">
    <w:abstractNumId w:val="40"/>
  </w:num>
  <w:num w:numId="25">
    <w:abstractNumId w:val="22"/>
  </w:num>
  <w:num w:numId="26">
    <w:abstractNumId w:val="31"/>
  </w:num>
  <w:num w:numId="27">
    <w:abstractNumId w:val="21"/>
  </w:num>
  <w:num w:numId="28">
    <w:abstractNumId w:val="27"/>
  </w:num>
  <w:num w:numId="29">
    <w:abstractNumId w:val="33"/>
  </w:num>
  <w:num w:numId="30">
    <w:abstractNumId w:val="6"/>
  </w:num>
  <w:num w:numId="31">
    <w:abstractNumId w:val="1"/>
  </w:num>
  <w:num w:numId="32">
    <w:abstractNumId w:val="28"/>
  </w:num>
  <w:num w:numId="33">
    <w:abstractNumId w:val="34"/>
  </w:num>
  <w:num w:numId="34">
    <w:abstractNumId w:val="7"/>
  </w:num>
  <w:num w:numId="35">
    <w:abstractNumId w:val="23"/>
  </w:num>
  <w:num w:numId="36">
    <w:abstractNumId w:val="32"/>
  </w:num>
  <w:num w:numId="37">
    <w:abstractNumId w:val="20"/>
  </w:num>
  <w:num w:numId="38">
    <w:abstractNumId w:val="38"/>
  </w:num>
  <w:num w:numId="39">
    <w:abstractNumId w:val="24"/>
  </w:num>
  <w:num w:numId="40">
    <w:abstractNumId w:val="19"/>
  </w:num>
  <w:num w:numId="41">
    <w:abstractNumId w:val="17"/>
  </w:num>
  <w:num w:numId="42">
    <w:abstractNumId w:val="16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5350"/>
    <w:rsid w:val="00141CB5"/>
    <w:rsid w:val="00174A40"/>
    <w:rsid w:val="00185637"/>
    <w:rsid w:val="001907D6"/>
    <w:rsid w:val="001B5445"/>
    <w:rsid w:val="001B75F0"/>
    <w:rsid w:val="002826E3"/>
    <w:rsid w:val="002923E4"/>
    <w:rsid w:val="002A624A"/>
    <w:rsid w:val="002C398C"/>
    <w:rsid w:val="00323E14"/>
    <w:rsid w:val="003525D8"/>
    <w:rsid w:val="003E40D2"/>
    <w:rsid w:val="00446DF2"/>
    <w:rsid w:val="004A0110"/>
    <w:rsid w:val="005B552D"/>
    <w:rsid w:val="006F329C"/>
    <w:rsid w:val="00764557"/>
    <w:rsid w:val="00841B11"/>
    <w:rsid w:val="00881005"/>
    <w:rsid w:val="00980FC9"/>
    <w:rsid w:val="00986DDB"/>
    <w:rsid w:val="009F5D03"/>
    <w:rsid w:val="00AA4005"/>
    <w:rsid w:val="00C026C2"/>
    <w:rsid w:val="00C1035E"/>
    <w:rsid w:val="00CA312C"/>
    <w:rsid w:val="00CB40A4"/>
    <w:rsid w:val="00CE3DBC"/>
    <w:rsid w:val="00D317C1"/>
    <w:rsid w:val="00D46FB1"/>
    <w:rsid w:val="00D81D21"/>
    <w:rsid w:val="00DB421E"/>
    <w:rsid w:val="00DF18C2"/>
    <w:rsid w:val="00E20099"/>
    <w:rsid w:val="00E302B1"/>
    <w:rsid w:val="00EA40F6"/>
    <w:rsid w:val="00EC5B18"/>
    <w:rsid w:val="00F5059A"/>
    <w:rsid w:val="00F72085"/>
    <w:rsid w:val="00F76049"/>
    <w:rsid w:val="00F9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7BC38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986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CB3D4-849B-4F05-9E3F-35E36350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1248</Words>
  <Characters>712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docId:34C85933FC212B0089A6B848CD689E0D</cp:keywords>
  <dc:description/>
  <cp:lastModifiedBy>EMTC</cp:lastModifiedBy>
  <cp:revision>2</cp:revision>
  <dcterms:created xsi:type="dcterms:W3CDTF">2023-07-05T07:17:00Z</dcterms:created>
  <dcterms:modified xsi:type="dcterms:W3CDTF">2023-07-05T07:17:00Z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