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7608C327" w:rsidR="00CB40A4" w:rsidRPr="00130622" w:rsidRDefault="00130622" w:rsidP="00130622">
                            <w:pPr>
                              <w:pStyle w:val="KonuBal"/>
                            </w:pPr>
                            <w:r w:rsidRPr="00130622">
                              <w:t>Tek ve Çift Sayılar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7608C327" w:rsidR="00CB40A4" w:rsidRPr="00130622" w:rsidRDefault="00130622" w:rsidP="00130622">
                      <w:pPr>
                        <w:pStyle w:val="KonuBal"/>
                      </w:pPr>
                      <w:r w:rsidRPr="00130622">
                        <w:t>Tek ve Çift Sayılar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4EC74414"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D76256" w:rsidRPr="00D76256">
        <w:t>Tek ve Çift Sayılar</w:t>
      </w:r>
    </w:p>
    <w:p w14:paraId="3FC8E549" w14:textId="58C6B71D"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D76256">
        <w:t>6 - 7</w:t>
      </w:r>
      <w:r w:rsidR="00C026C2" w:rsidRPr="00AA4005">
        <w:t xml:space="preserve"> </w:t>
      </w:r>
      <w:r w:rsidR="003525D8" w:rsidRPr="00AA4005">
        <w:t>y</w:t>
      </w:r>
      <w:r>
        <w:t>aş</w:t>
      </w:r>
    </w:p>
    <w:p w14:paraId="39BEBEA8" w14:textId="704E88E3"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802967">
        <w:t>15</w:t>
      </w:r>
      <w:r w:rsidRPr="00E419B8">
        <w:t>-</w:t>
      </w:r>
      <w:r w:rsidR="00D76256">
        <w:t>2</w:t>
      </w:r>
      <w:r w:rsidR="00802967">
        <w:t>0</w:t>
      </w:r>
      <w:r w:rsidRPr="00E419B8">
        <w:t xml:space="preserve"> dakika</w:t>
      </w:r>
    </w:p>
    <w:p w14:paraId="08503429" w14:textId="4C78DFD1"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D76256" w:rsidRPr="00D76256">
        <w:t>Tek ve çift sayılar</w:t>
      </w:r>
    </w:p>
    <w:p w14:paraId="23F38947" w14:textId="443B6A0A"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D76256" w:rsidRPr="00D76256">
        <w:t>Çocukların tek ve çift sayılar arasındaki farkı anlamalarına yardımcı olmak, sayıları tanıma ve sayma becerilerini pekiştirmek</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35915E06" w14:textId="77777777" w:rsidR="00D76256" w:rsidRDefault="00D76256" w:rsidP="00D76256">
      <w:pPr>
        <w:jc w:val="both"/>
      </w:pPr>
      <w:r>
        <w:t>Tek ve Çift Sırasayılar Oyunu, çocuklara tek ve çift sayıları öğretmenin eğlenceli ve etkileşimli bir yoludur. Çocuklar, programlanabilir bir robot kullanarak sayıları iki kategoriye ayırabilir: tek ve çift. Bu oyun 6-7 yaş arası çocuklar için tasarlanmıştır ve oynaması yaklaşık 15-20 dakika sürer.</w:t>
      </w:r>
    </w:p>
    <w:p w14:paraId="24D0EE7D" w14:textId="77777777" w:rsidR="00D76256" w:rsidRDefault="00D76256" w:rsidP="00D76256">
      <w:pPr>
        <w:jc w:val="both"/>
      </w:pPr>
      <w:r>
        <w:t>Bu oyun sayesinde çocuklar sayıları tanıma ve sayma becerilerini geliştirirken aynı zamanda tek ve çift sayılar arasındaki farkı da öğrenebilirler. Çocuklar, sayıları sıralamak için bir robot kullanarak, STEM konularına olan güvenlerini ve ilgilerini geliştirmeye yardımcı olabilecek temel programlama ve robotik becerilerini de geliştirebilirler.</w:t>
      </w:r>
    </w:p>
    <w:p w14:paraId="328CC84B" w14:textId="7E59F0DF" w:rsidR="001B75F0" w:rsidRDefault="00D76256" w:rsidP="00D76256">
      <w:pPr>
        <w:jc w:val="both"/>
      </w:pPr>
      <w:r>
        <w:t>Oyun, 1-20 arasında değişen hem tek hem de çift sayılar içeren bir dizi sayı kartının yanı sıra "tek" ve "çift" olarak etiketlenmiş iki sıralama kutusu veya kabı kullanmayı içerir. Çocuklar sırayla robotu bir sayı kartına gitmesi ve ardından tek mi çift mi olduğuna göre uygun bölmeye ayırması için programlıyor. Oyun ilgi çekici ve etkileşimlidir, bu da onu çocuklara sayıları ve temel programlama becerilerini öğretmek için harika bir araç haline getirir</w:t>
      </w:r>
      <w:r w:rsidR="00E419B8">
        <w:t>.</w:t>
      </w:r>
    </w:p>
    <w:p w14:paraId="30704A6D" w14:textId="43A18794" w:rsidR="00141CB5" w:rsidRPr="00CB40A4" w:rsidRDefault="002A484A" w:rsidP="00CB40A4">
      <w:pPr>
        <w:pStyle w:val="Balk2"/>
      </w:pPr>
      <w:r w:rsidRPr="002A484A">
        <w:t>Kaynaklar</w:t>
      </w:r>
      <w:r w:rsidR="00185637" w:rsidRPr="00CB40A4">
        <w:t>:</w:t>
      </w:r>
    </w:p>
    <w:p w14:paraId="6BDC9714" w14:textId="5E231645" w:rsidR="002A484A" w:rsidRPr="002A484A" w:rsidRDefault="00D52998" w:rsidP="00802967">
      <w:pPr>
        <w:jc w:val="both"/>
        <w:rPr>
          <w:rStyle w:val="Vurgu"/>
        </w:rPr>
      </w:pPr>
      <w:r>
        <w:rPr>
          <w:rStyle w:val="Vurgu"/>
        </w:rPr>
        <w:t xml:space="preserve">Programlanabilen </w:t>
      </w:r>
      <w:r w:rsidR="00D76256">
        <w:rPr>
          <w:rStyle w:val="Vurgu"/>
        </w:rPr>
        <w:t>r</w:t>
      </w:r>
      <w:r>
        <w:rPr>
          <w:rStyle w:val="Vurgu"/>
        </w:rPr>
        <w:t>obot</w:t>
      </w:r>
    </w:p>
    <w:p w14:paraId="089CCF02" w14:textId="63F6FF20" w:rsidR="002A484A" w:rsidRDefault="00D76256" w:rsidP="00802967">
      <w:pPr>
        <w:jc w:val="both"/>
        <w:rPr>
          <w:bCs/>
        </w:rPr>
      </w:pPr>
      <w:r w:rsidRPr="00D76256">
        <w:rPr>
          <w:rStyle w:val="Vurgu"/>
        </w:rPr>
        <w:t>1-20 arasında değişen, hem tek hem de çift sayıları olan bir dizi sayı kartı</w:t>
      </w:r>
    </w:p>
    <w:p w14:paraId="2BF3D854" w14:textId="639EA753" w:rsidR="00D76256" w:rsidRPr="002A484A" w:rsidRDefault="00D76256" w:rsidP="00802967">
      <w:pPr>
        <w:jc w:val="both"/>
        <w:rPr>
          <w:rStyle w:val="Vurgu"/>
        </w:rPr>
      </w:pPr>
      <w:r w:rsidRPr="00D76256">
        <w:rPr>
          <w:rStyle w:val="Vurgu"/>
        </w:rPr>
        <w:t>"Tek" ve "çift" olarak etiketlenmiş iki tasnif kutusu veya kabı</w:t>
      </w:r>
    </w:p>
    <w:p w14:paraId="3A49734A" w14:textId="2B5E6909" w:rsidR="001C077B" w:rsidRDefault="001C077B" w:rsidP="005B79BA">
      <w:pPr>
        <w:jc w:val="both"/>
        <w:rPr>
          <w:rStyle w:val="Vurgu"/>
        </w:rPr>
      </w:pPr>
    </w:p>
    <w:p w14:paraId="5EADA671" w14:textId="163D9918" w:rsidR="00141CB5" w:rsidRPr="00AA4005" w:rsidRDefault="000928CC" w:rsidP="00CB40A4">
      <w:pPr>
        <w:pStyle w:val="Balk1"/>
        <w:rPr>
          <w:lang w:val="en-US"/>
        </w:rPr>
      </w:pPr>
      <w:r w:rsidRPr="000928CC">
        <w:rPr>
          <w:lang w:val="en-US"/>
        </w:rPr>
        <w:t>Senaryonun ayrıntılı açıklaması</w:t>
      </w:r>
    </w:p>
    <w:p w14:paraId="02F5C53D" w14:textId="77777777" w:rsidR="00F15B9A" w:rsidRDefault="00F15B9A" w:rsidP="00F15B9A">
      <w:pPr>
        <w:jc w:val="both"/>
      </w:pPr>
      <w:r>
        <w:t>Öğretmen çocukları bir masa etrafında toplar ve onlara tek ve çift sayıları anlamaları için bir oyun oynayacaklarını söyler. Programlanabilir bir robot, 1-20 arasında değişen tek ve çift sayılara sahip sayı kartları ve "tek" ve "çift" etiketli iki tasnif kutusu veya kabı dahil olmak üzere malzemeleri tanıtırlar.</w:t>
      </w:r>
    </w:p>
    <w:p w14:paraId="299C6378" w14:textId="77777777" w:rsidR="00F15B9A" w:rsidRDefault="00F15B9A" w:rsidP="00F15B9A">
      <w:pPr>
        <w:jc w:val="both"/>
      </w:pPr>
      <w:r>
        <w:t>Öğretmen çift sayıların 2'ye kalansız bölünebileceğini, tek sayıların ise bölünemeyeceğini açıklar. 2, 4, 6 ve 8'in 2 eşit parçaya bölünebildiği için çift, 3, 5, 7 ve 9'un bölünemediği için tek olduğunu göstermek gibi birkaç örnekle bunu gösteriyorlar.</w:t>
      </w:r>
    </w:p>
    <w:p w14:paraId="6FA0AFCF" w14:textId="77777777" w:rsidR="00F15B9A" w:rsidRDefault="00F15B9A" w:rsidP="00F15B9A">
      <w:pPr>
        <w:jc w:val="both"/>
      </w:pPr>
      <w:r>
        <w:t>Öğretmen daha sonra çocuklara robotu bir sayı kartına hareket edecek şekilde nasıl programlayacaklarını ve ardından tek mi çift mi olduğuna göre uygun kutuya ayıracağını gösterir. Bunu birkaç örnekle gösterirler ve çocuklara pratik yapma şansı verirler.</w:t>
      </w:r>
    </w:p>
    <w:p w14:paraId="02859868" w14:textId="77777777" w:rsidR="00F15B9A" w:rsidRDefault="00F15B9A" w:rsidP="00F15B9A">
      <w:pPr>
        <w:jc w:val="both"/>
      </w:pPr>
      <w:r>
        <w:t>Çocuklar oyunu anladıktan sonra, sırayla robotu bir sayı kartına gitmesi ve onu doğru kutuya atması için programlıyorlar. Oyun oynarken, öğretmen tek ve çift sayılar kavramını pekiştirir ve takılırlarsa çocuklara yardım eder.</w:t>
      </w:r>
    </w:p>
    <w:p w14:paraId="5A34792A" w14:textId="77777777" w:rsidR="00F15B9A" w:rsidRDefault="00F15B9A" w:rsidP="00F15B9A">
      <w:pPr>
        <w:jc w:val="both"/>
      </w:pPr>
      <w:r>
        <w:t>Oyun, tüm sayı kartları sıralanana kadar devam eder. Daha sonra öğretmen, çocukların oyundan ne öğrendikleri ve bunun gerçek yaşam durumlarına nasıl uygulanabileceği hakkında bir tartışma yürütür.</w:t>
      </w:r>
    </w:p>
    <w:p w14:paraId="095B7F92" w14:textId="2A19209F" w:rsidR="00185637" w:rsidRPr="00AA4005" w:rsidRDefault="00F15B9A" w:rsidP="00F15B9A">
      <w:pPr>
        <w:jc w:val="both"/>
      </w:pPr>
      <w:r>
        <w:t>Son olarak, öğretmen çocukları sayıları tanıma ve programlama becerilerini ek etkinlikler veya oyunlar aracılığıyla uygulamaya devam etmeleri için teşvik eder</w:t>
      </w:r>
      <w:r w:rsidR="00C87F2A">
        <w:t>.</w:t>
      </w:r>
    </w:p>
    <w:p w14:paraId="47089E4F" w14:textId="02600973" w:rsidR="00141CB5" w:rsidRPr="00AA4005" w:rsidRDefault="00CC500C" w:rsidP="00CB40A4">
      <w:pPr>
        <w:pStyle w:val="Balk1"/>
        <w:rPr>
          <w:lang w:val="en-US"/>
        </w:rPr>
      </w:pPr>
      <w:r w:rsidRPr="00CC500C">
        <w:rPr>
          <w:lang w:val="en-US"/>
        </w:rPr>
        <w:t>Adımlar</w:t>
      </w:r>
    </w:p>
    <w:p w14:paraId="38D286AE" w14:textId="3E2D2A3B" w:rsidR="00F15B9A" w:rsidRDefault="00F15B9A" w:rsidP="00F15B9A">
      <w:pPr>
        <w:jc w:val="both"/>
      </w:pPr>
      <w:r>
        <w:t>1.</w:t>
      </w:r>
      <w:r>
        <w:t xml:space="preserve"> </w:t>
      </w:r>
      <w:r>
        <w:t>Çocuklara tek ve çift sayılar kavramını tanıtın. Tek sayıların 2'ye tam olarak bölünemeyen sayılar olduğunu, çift sayıların ise 2'ye tam olarak bölünebilen sayılar olduğunu açıklayın.</w:t>
      </w:r>
    </w:p>
    <w:p w14:paraId="7F859F51" w14:textId="2A20F151" w:rsidR="00F15B9A" w:rsidRDefault="00F15B9A" w:rsidP="00F15B9A">
      <w:pPr>
        <w:jc w:val="both"/>
      </w:pPr>
      <w:r>
        <w:t>2.</w:t>
      </w:r>
      <w:r>
        <w:t xml:space="preserve"> </w:t>
      </w:r>
      <w:r>
        <w:t>Çocuklara iki tasnif kutusunu gösterin ve sayıları iki kategoriye ayırmak için robotu kullanacaklarını açıklayın: tek ve çift.</w:t>
      </w:r>
    </w:p>
    <w:p w14:paraId="443DEC06" w14:textId="5D974378" w:rsidR="00F15B9A" w:rsidRDefault="00F15B9A" w:rsidP="00F15B9A">
      <w:pPr>
        <w:jc w:val="both"/>
      </w:pPr>
      <w:r>
        <w:t>3.</w:t>
      </w:r>
      <w:r>
        <w:t xml:space="preserve"> </w:t>
      </w:r>
      <w:r>
        <w:t>Sayı kartlarını çocuklara dağıtın ve her çocuğun tek ve çift sayıların bir karışımına sahip olduğundan emin olun.</w:t>
      </w:r>
    </w:p>
    <w:p w14:paraId="169476ED" w14:textId="2F854059" w:rsidR="00F15B9A" w:rsidRDefault="00F15B9A" w:rsidP="00F15B9A">
      <w:pPr>
        <w:jc w:val="both"/>
      </w:pPr>
      <w:r>
        <w:t>4.</w:t>
      </w:r>
      <w:r>
        <w:t xml:space="preserve"> </w:t>
      </w:r>
      <w:r>
        <w:t>Çocukların sırayla robotu bir sayı kartına gitmesi ve ardından tek mi çift mi olduğuna göre uygun kutuya ayırması için programlamasını sağlayın.</w:t>
      </w:r>
    </w:p>
    <w:p w14:paraId="58A32648" w14:textId="4687BA4E" w:rsidR="00F15B9A" w:rsidRDefault="00F15B9A" w:rsidP="00F15B9A">
      <w:pPr>
        <w:jc w:val="both"/>
      </w:pPr>
      <w:r>
        <w:t>5.</w:t>
      </w:r>
      <w:r>
        <w:t xml:space="preserve"> </w:t>
      </w:r>
      <w:r>
        <w:t>Robotu doğru kutuya taşıması için programlamadan önce çocukları sayıları saymaya ve sayıların tek mi yoksa çift mi olduklarını belirlemeye teşvik edin.</w:t>
      </w:r>
    </w:p>
    <w:p w14:paraId="06007D3D" w14:textId="6FA23B71" w:rsidR="00F15B9A" w:rsidRDefault="00F15B9A" w:rsidP="00F15B9A">
      <w:pPr>
        <w:jc w:val="both"/>
      </w:pPr>
      <w:r>
        <w:t>6.</w:t>
      </w:r>
      <w:r>
        <w:t xml:space="preserve"> </w:t>
      </w:r>
      <w:r>
        <w:t>Tüm sayılar sıralandıktan sonra, çocuklardan her kutuda kaç tane tek ve çift sayı olduğunu saymasını isteyin.</w:t>
      </w:r>
    </w:p>
    <w:p w14:paraId="5BD141E9" w14:textId="57E6CF5B" w:rsidR="00F15B9A" w:rsidRDefault="00F15B9A" w:rsidP="00F15B9A">
      <w:pPr>
        <w:jc w:val="both"/>
      </w:pPr>
      <w:r>
        <w:t>7.</w:t>
      </w:r>
      <w:r>
        <w:t xml:space="preserve"> </w:t>
      </w:r>
      <w:r>
        <w:t>Sonuçları çocuklarla tartışın ve tek ve çift sayılar kavramını pekiştirin. "Bu sayılar neden tek?" gibi sorular sorabilirsiniz. veya "Bu sayıları çift yapan nedir?".</w:t>
      </w:r>
    </w:p>
    <w:p w14:paraId="26A16EEC" w14:textId="3FFF682E" w:rsidR="00CC500C" w:rsidRDefault="00F15B9A" w:rsidP="00F15B9A">
      <w:pPr>
        <w:jc w:val="both"/>
      </w:pPr>
      <w:r>
        <w:t>8.</w:t>
      </w:r>
      <w:r>
        <w:t xml:space="preserve"> </w:t>
      </w:r>
      <w:r>
        <w:t>Zaman izin verirse tekrar oynayın veya başka bir oyuna veya aktiviteye geçin</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3268027F" w14:textId="1755AEA2" w:rsidR="00916918" w:rsidRPr="00916918" w:rsidRDefault="00916918" w:rsidP="00916918">
      <w:pPr>
        <w:jc w:val="both"/>
        <w:rPr>
          <w:lang w:val="en-US"/>
        </w:rPr>
      </w:pPr>
      <w:r w:rsidRPr="00916918">
        <w:rPr>
          <w:lang w:val="en-US"/>
        </w:rPr>
        <w:t>Görsel yardımcılar kullanın: Tek ve çift sayılar kavramını açıklamaya yardımcı olması için diyagramlar veya resimler gibi görsel yardımcılar kullanmayı düşünün.</w:t>
      </w:r>
    </w:p>
    <w:p w14:paraId="5B347FCD" w14:textId="5962E391" w:rsidR="00916918" w:rsidRPr="00916918" w:rsidRDefault="00916918" w:rsidP="00916918">
      <w:pPr>
        <w:jc w:val="both"/>
        <w:rPr>
          <w:lang w:val="en-US"/>
        </w:rPr>
      </w:pPr>
      <w:r w:rsidRPr="00916918">
        <w:rPr>
          <w:lang w:val="en-US"/>
        </w:rPr>
        <w:t>Basit sayılarla başlayın: Basit sayılarla başlayın ve çocuklar kavramda daha rahat hale geldikçe zorluğu kademeli olarak artırın.</w:t>
      </w:r>
    </w:p>
    <w:p w14:paraId="0817C81F" w14:textId="286D3B66" w:rsidR="00916918" w:rsidRPr="00916918" w:rsidRDefault="00916918" w:rsidP="00916918">
      <w:pPr>
        <w:jc w:val="both"/>
        <w:rPr>
          <w:lang w:val="en-US"/>
        </w:rPr>
      </w:pPr>
      <w:r w:rsidRPr="00916918">
        <w:rPr>
          <w:lang w:val="en-US"/>
        </w:rPr>
        <w:t>Sayı tanımayı güçlendirin: Çocukları, sayıları sıralamadan önce tanıma alıştırması yapmaya teşvik edin. Bu onların sayı tanıma becerilerini güçlendirmeye yardımcı olacaktır.</w:t>
      </w:r>
    </w:p>
    <w:p w14:paraId="13650F47" w14:textId="071C6302" w:rsidR="00916918" w:rsidRPr="00916918" w:rsidRDefault="00916918" w:rsidP="00916918">
      <w:pPr>
        <w:jc w:val="both"/>
        <w:rPr>
          <w:lang w:val="en-US"/>
        </w:rPr>
      </w:pPr>
      <w:r w:rsidRPr="00916918">
        <w:rPr>
          <w:lang w:val="en-US"/>
        </w:rPr>
        <w:t>Ayırma kutularını çeşitlendirin: Oyunu ilgi çekici ve ilgi çekici kılmak için farklı sıralama kutuları veya kapları kullanmayı düşünün.</w:t>
      </w:r>
    </w:p>
    <w:p w14:paraId="1802E8E9" w14:textId="141D8271" w:rsidR="00CC500C" w:rsidRDefault="00916918" w:rsidP="00916918">
      <w:pPr>
        <w:jc w:val="both"/>
        <w:rPr>
          <w:lang w:val="en-US"/>
        </w:rPr>
      </w:pPr>
      <w:r w:rsidRPr="00916918">
        <w:rPr>
          <w:lang w:val="en-US"/>
        </w:rPr>
        <w:t>Geribildirim sağlayın: Çocuklara sıralama becerileri hakkında geri bildirimde bulunun ve bir hata yaptıklarında yeniden denemeleri için onları teşvik edin.</w:t>
      </w:r>
    </w:p>
    <w:p w14:paraId="2C3022EE" w14:textId="639DE5F6" w:rsidR="00916918" w:rsidRPr="00AA4005" w:rsidRDefault="00916918" w:rsidP="00916918">
      <w:pPr>
        <w:pStyle w:val="Balk1"/>
        <w:rPr>
          <w:lang w:val="en-US"/>
        </w:rPr>
      </w:pPr>
      <w:r w:rsidRPr="00916918">
        <w:rPr>
          <w:lang w:val="en-US"/>
        </w:rPr>
        <w:t>Senaryonun/oyunun çeşitleri</w:t>
      </w:r>
    </w:p>
    <w:p w14:paraId="4DD359BC" w14:textId="120A7BBD" w:rsidR="00185637" w:rsidRPr="002A624A" w:rsidRDefault="00916918" w:rsidP="00EB6FD7">
      <w:pPr>
        <w:jc w:val="both"/>
        <w:rPr>
          <w:lang w:val="en-US"/>
        </w:rPr>
      </w:pPr>
      <w:r w:rsidRPr="00916918">
        <w:rPr>
          <w:lang w:val="en-US"/>
        </w:rPr>
        <w:t>Kartlar, sayıları aşağı bakacak şekilde oyun matına konabilir. Çocuklar daha sonra robotu istedikleri karta ulaşacak şekilde programlamalı ve hemen ardından kartı açıp çift mi yoksa tek mi olduğunu söyleyip bir çöp kutusuna veya konteynere koymalıdır</w:t>
      </w: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380C1" w14:textId="77777777" w:rsidR="00555B40" w:rsidRDefault="00555B40" w:rsidP="002A624A">
      <w:pPr>
        <w:spacing w:after="0" w:line="240" w:lineRule="auto"/>
      </w:pPr>
      <w:r>
        <w:separator/>
      </w:r>
    </w:p>
  </w:endnote>
  <w:endnote w:type="continuationSeparator" w:id="0">
    <w:p w14:paraId="78754197" w14:textId="77777777" w:rsidR="00555B40" w:rsidRDefault="00555B4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27CE" w14:textId="77777777" w:rsidR="00555B40" w:rsidRDefault="00555B40" w:rsidP="002A624A">
      <w:pPr>
        <w:spacing w:after="0" w:line="240" w:lineRule="auto"/>
      </w:pPr>
      <w:r>
        <w:separator/>
      </w:r>
    </w:p>
  </w:footnote>
  <w:footnote w:type="continuationSeparator" w:id="0">
    <w:p w14:paraId="5B7C0C35" w14:textId="77777777" w:rsidR="00555B40" w:rsidRDefault="00555B4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9"/>
  </w:num>
  <w:num w:numId="2" w16cid:durableId="530996464">
    <w:abstractNumId w:val="12"/>
  </w:num>
  <w:num w:numId="3" w16cid:durableId="1584992199">
    <w:abstractNumId w:val="14"/>
  </w:num>
  <w:num w:numId="4" w16cid:durableId="215093866">
    <w:abstractNumId w:val="29"/>
  </w:num>
  <w:num w:numId="5" w16cid:durableId="1481459728">
    <w:abstractNumId w:val="2"/>
  </w:num>
  <w:num w:numId="6" w16cid:durableId="294458050">
    <w:abstractNumId w:val="30"/>
  </w:num>
  <w:num w:numId="7" w16cid:durableId="1051879514">
    <w:abstractNumId w:val="4"/>
  </w:num>
  <w:num w:numId="8" w16cid:durableId="1843930135">
    <w:abstractNumId w:val="0"/>
  </w:num>
  <w:num w:numId="9" w16cid:durableId="198397305">
    <w:abstractNumId w:val="13"/>
  </w:num>
  <w:num w:numId="10" w16cid:durableId="1725712829">
    <w:abstractNumId w:val="8"/>
  </w:num>
  <w:num w:numId="11" w16cid:durableId="1382899355">
    <w:abstractNumId w:val="27"/>
  </w:num>
  <w:num w:numId="12" w16cid:durableId="2127195280">
    <w:abstractNumId w:val="21"/>
  </w:num>
  <w:num w:numId="13" w16cid:durableId="2141072477">
    <w:abstractNumId w:val="20"/>
  </w:num>
  <w:num w:numId="14" w16cid:durableId="1980765931">
    <w:abstractNumId w:val="6"/>
  </w:num>
  <w:num w:numId="15" w16cid:durableId="527958140">
    <w:abstractNumId w:val="18"/>
  </w:num>
  <w:num w:numId="16" w16cid:durableId="513617238">
    <w:abstractNumId w:val="17"/>
  </w:num>
  <w:num w:numId="17" w16cid:durableId="912659252">
    <w:abstractNumId w:val="25"/>
  </w:num>
  <w:num w:numId="18" w16cid:durableId="1699548376">
    <w:abstractNumId w:val="24"/>
  </w:num>
  <w:num w:numId="19" w16cid:durableId="1537893398">
    <w:abstractNumId w:val="7"/>
  </w:num>
  <w:num w:numId="20" w16cid:durableId="265623777">
    <w:abstractNumId w:val="26"/>
  </w:num>
  <w:num w:numId="21" w16cid:durableId="1408263082">
    <w:abstractNumId w:val="10"/>
  </w:num>
  <w:num w:numId="22" w16cid:durableId="1392343482">
    <w:abstractNumId w:val="11"/>
  </w:num>
  <w:num w:numId="23" w16cid:durableId="1049181081">
    <w:abstractNumId w:val="3"/>
  </w:num>
  <w:num w:numId="24" w16cid:durableId="752315877">
    <w:abstractNumId w:val="28"/>
  </w:num>
  <w:num w:numId="25" w16cid:durableId="780759356">
    <w:abstractNumId w:val="16"/>
  </w:num>
  <w:num w:numId="26" w16cid:durableId="2132087140">
    <w:abstractNumId w:val="22"/>
  </w:num>
  <w:num w:numId="27" w16cid:durableId="25255700">
    <w:abstractNumId w:val="15"/>
  </w:num>
  <w:num w:numId="28" w16cid:durableId="2052340723">
    <w:abstractNumId w:val="19"/>
  </w:num>
  <w:num w:numId="29" w16cid:durableId="841165010">
    <w:abstractNumId w:val="23"/>
  </w:num>
  <w:num w:numId="30" w16cid:durableId="916130054">
    <w:abstractNumId w:val="5"/>
  </w:num>
  <w:num w:numId="31" w16cid:durableId="100801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28CC"/>
    <w:rsid w:val="00095350"/>
    <w:rsid w:val="000B3407"/>
    <w:rsid w:val="00130622"/>
    <w:rsid w:val="00141CB5"/>
    <w:rsid w:val="00172798"/>
    <w:rsid w:val="00174A40"/>
    <w:rsid w:val="00185637"/>
    <w:rsid w:val="0018608C"/>
    <w:rsid w:val="001907D6"/>
    <w:rsid w:val="001B5445"/>
    <w:rsid w:val="001B75F0"/>
    <w:rsid w:val="001C077B"/>
    <w:rsid w:val="0025332A"/>
    <w:rsid w:val="002923E4"/>
    <w:rsid w:val="002A484A"/>
    <w:rsid w:val="002A624A"/>
    <w:rsid w:val="002C5429"/>
    <w:rsid w:val="003371E7"/>
    <w:rsid w:val="003525D8"/>
    <w:rsid w:val="00384CCE"/>
    <w:rsid w:val="003A0821"/>
    <w:rsid w:val="003C7135"/>
    <w:rsid w:val="003E40D2"/>
    <w:rsid w:val="00445F76"/>
    <w:rsid w:val="004950F8"/>
    <w:rsid w:val="004E18B3"/>
    <w:rsid w:val="00555B40"/>
    <w:rsid w:val="0056369D"/>
    <w:rsid w:val="005964BC"/>
    <w:rsid w:val="005B552D"/>
    <w:rsid w:val="005B79BA"/>
    <w:rsid w:val="00662957"/>
    <w:rsid w:val="007001F4"/>
    <w:rsid w:val="00802967"/>
    <w:rsid w:val="00821A7B"/>
    <w:rsid w:val="00841B11"/>
    <w:rsid w:val="00843F03"/>
    <w:rsid w:val="0085139A"/>
    <w:rsid w:val="00881005"/>
    <w:rsid w:val="00886DEA"/>
    <w:rsid w:val="008A3FD7"/>
    <w:rsid w:val="008F156A"/>
    <w:rsid w:val="00916918"/>
    <w:rsid w:val="00976DC2"/>
    <w:rsid w:val="009B36B8"/>
    <w:rsid w:val="009B58F9"/>
    <w:rsid w:val="009C5927"/>
    <w:rsid w:val="00AA4005"/>
    <w:rsid w:val="00B1290D"/>
    <w:rsid w:val="00B44A13"/>
    <w:rsid w:val="00BC37D6"/>
    <w:rsid w:val="00C026C2"/>
    <w:rsid w:val="00C1035E"/>
    <w:rsid w:val="00C87F2A"/>
    <w:rsid w:val="00CB40A4"/>
    <w:rsid w:val="00CC500C"/>
    <w:rsid w:val="00D52998"/>
    <w:rsid w:val="00D76256"/>
    <w:rsid w:val="00DB421E"/>
    <w:rsid w:val="00DC4757"/>
    <w:rsid w:val="00E00163"/>
    <w:rsid w:val="00E302B1"/>
    <w:rsid w:val="00E419B8"/>
    <w:rsid w:val="00E47C5C"/>
    <w:rsid w:val="00EB6FD7"/>
    <w:rsid w:val="00EC210D"/>
    <w:rsid w:val="00EE611C"/>
    <w:rsid w:val="00F15B9A"/>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13062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13062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778</Words>
  <Characters>4440</Characters>
  <Application>Microsoft Office Word</Application>
  <DocSecurity>0</DocSecurity>
  <Lines>37</Lines>
  <Paragraphs>10</Paragraphs>
  <ScaleCrop>false</ScaleCrop>
  <HeadingPairs>
    <vt:vector size="6" baseType="variant">
      <vt:variant>
        <vt:lpstr>Konu Başlığı</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50</cp:revision>
  <dcterms:created xsi:type="dcterms:W3CDTF">2023-06-06T12:10:00Z</dcterms:created>
  <dcterms:modified xsi:type="dcterms:W3CDTF">2023-07-19T20:55:00Z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